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6E" w:rsidRPr="006377A4" w:rsidRDefault="00EA276E" w:rsidP="00EA276E">
      <w:pPr>
        <w:jc w:val="center"/>
      </w:pPr>
      <w:r w:rsidRPr="006377A4">
        <w:t>Сове</w:t>
      </w:r>
      <w:r w:rsidR="00BD4CFA" w:rsidRPr="006377A4">
        <w:t>т народных депутатов Волчанского</w:t>
      </w:r>
      <w:r w:rsidRPr="006377A4">
        <w:t xml:space="preserve"> сельского поселения</w:t>
      </w:r>
    </w:p>
    <w:p w:rsidR="00EA276E" w:rsidRPr="006377A4" w:rsidRDefault="00EA276E" w:rsidP="00EA276E">
      <w:pPr>
        <w:jc w:val="center"/>
      </w:pPr>
      <w:r w:rsidRPr="006377A4">
        <w:t xml:space="preserve">Каменского муниципального района </w:t>
      </w:r>
    </w:p>
    <w:p w:rsidR="00EA276E" w:rsidRPr="006377A4" w:rsidRDefault="00EA276E" w:rsidP="00EA276E">
      <w:pPr>
        <w:jc w:val="center"/>
      </w:pPr>
      <w:r w:rsidRPr="006377A4">
        <w:t>Воронежской области</w:t>
      </w:r>
    </w:p>
    <w:p w:rsidR="00EA276E" w:rsidRPr="006377A4" w:rsidRDefault="00EA276E" w:rsidP="00EA276E">
      <w:pPr>
        <w:jc w:val="center"/>
      </w:pPr>
    </w:p>
    <w:p w:rsidR="00EA276E" w:rsidRPr="006377A4" w:rsidRDefault="00EA276E" w:rsidP="00EA276E">
      <w:pPr>
        <w:jc w:val="center"/>
        <w:rPr>
          <w:b/>
        </w:rPr>
      </w:pPr>
    </w:p>
    <w:p w:rsidR="00EA276E" w:rsidRPr="006377A4" w:rsidRDefault="00EA276E" w:rsidP="00EA276E">
      <w:pPr>
        <w:jc w:val="center"/>
        <w:rPr>
          <w:b/>
        </w:rPr>
      </w:pPr>
      <w:r w:rsidRPr="006377A4">
        <w:rPr>
          <w:b/>
        </w:rPr>
        <w:t>РЕШЕНИЕ</w:t>
      </w:r>
    </w:p>
    <w:p w:rsidR="00EA276E" w:rsidRPr="006377A4" w:rsidRDefault="00EA276E" w:rsidP="00EA276E">
      <w:pPr>
        <w:jc w:val="center"/>
        <w:rPr>
          <w:b/>
        </w:rPr>
      </w:pPr>
    </w:p>
    <w:p w:rsidR="00EA276E" w:rsidRPr="006377A4" w:rsidRDefault="00EA276E" w:rsidP="00EA276E">
      <w:r w:rsidRPr="006377A4">
        <w:t xml:space="preserve"> </w:t>
      </w:r>
      <w:r w:rsidR="00BD4CFA" w:rsidRPr="006377A4">
        <w:t>15.11</w:t>
      </w:r>
      <w:r w:rsidRPr="006377A4">
        <w:t xml:space="preserve">.2022г.                                                                                                      № </w:t>
      </w:r>
      <w:r w:rsidR="00BD4CFA" w:rsidRPr="006377A4">
        <w:t>88</w:t>
      </w:r>
      <w:r w:rsidRPr="006377A4">
        <w:t xml:space="preserve">  </w:t>
      </w:r>
    </w:p>
    <w:p w:rsidR="00EA276E" w:rsidRPr="006377A4" w:rsidRDefault="00EA276E" w:rsidP="00EA276E"/>
    <w:p w:rsidR="00362230" w:rsidRPr="006377A4" w:rsidRDefault="00362230" w:rsidP="0049766E">
      <w:pPr>
        <w:shd w:val="clear" w:color="auto" w:fill="FFFFFF"/>
        <w:autoSpaceDE w:val="0"/>
        <w:autoSpaceDN w:val="0"/>
        <w:adjustRightInd w:val="0"/>
        <w:ind w:right="4253"/>
        <w:jc w:val="both"/>
      </w:pPr>
      <w:r w:rsidRPr="006377A4">
        <w:rPr>
          <w:color w:val="000000"/>
        </w:rPr>
        <w:t>О внесении изменений</w:t>
      </w:r>
      <w:r w:rsidR="00EC2730" w:rsidRPr="006377A4">
        <w:rPr>
          <w:color w:val="000000"/>
        </w:rPr>
        <w:t xml:space="preserve"> </w:t>
      </w:r>
      <w:r w:rsidR="0049766E" w:rsidRPr="006377A4">
        <w:rPr>
          <w:color w:val="000000"/>
        </w:rPr>
        <w:t>в</w:t>
      </w:r>
      <w:r w:rsidR="00EC2730" w:rsidRPr="006377A4">
        <w:rPr>
          <w:color w:val="000000"/>
        </w:rPr>
        <w:t xml:space="preserve"> </w:t>
      </w:r>
      <w:r w:rsidR="005D5ED8" w:rsidRPr="006377A4">
        <w:rPr>
          <w:color w:val="000000"/>
        </w:rPr>
        <w:t xml:space="preserve">решение </w:t>
      </w:r>
      <w:proofErr w:type="gramStart"/>
      <w:r w:rsidR="005D5ED8" w:rsidRPr="006377A4">
        <w:rPr>
          <w:color w:val="000000"/>
        </w:rPr>
        <w:t>Совета народных депутатов</w:t>
      </w:r>
      <w:r w:rsidR="00C03C55" w:rsidRPr="006377A4">
        <w:rPr>
          <w:color w:val="000000"/>
        </w:rPr>
        <w:t xml:space="preserve"> </w:t>
      </w:r>
      <w:r w:rsidR="00BD4CFA" w:rsidRPr="006377A4">
        <w:rPr>
          <w:color w:val="000000"/>
        </w:rPr>
        <w:t>Волчанского</w:t>
      </w:r>
      <w:r w:rsidR="00EA276E" w:rsidRPr="006377A4">
        <w:rPr>
          <w:color w:val="000000"/>
        </w:rPr>
        <w:t xml:space="preserve"> </w:t>
      </w:r>
      <w:r w:rsidR="005D5ED8" w:rsidRPr="006377A4">
        <w:rPr>
          <w:color w:val="000000"/>
        </w:rPr>
        <w:t>сельского поселения Каменского муниципального района</w:t>
      </w:r>
      <w:r w:rsidR="00E53085" w:rsidRPr="006377A4">
        <w:rPr>
          <w:color w:val="000000"/>
        </w:rPr>
        <w:t xml:space="preserve"> Воронежской области</w:t>
      </w:r>
      <w:proofErr w:type="gramEnd"/>
      <w:r w:rsidR="005D5ED8" w:rsidRPr="006377A4">
        <w:rPr>
          <w:color w:val="000000"/>
        </w:rPr>
        <w:t xml:space="preserve"> </w:t>
      </w:r>
      <w:r w:rsidR="005D5ED8" w:rsidRPr="006377A4">
        <w:t>№</w:t>
      </w:r>
      <w:r w:rsidR="00FA2D2B" w:rsidRPr="006377A4">
        <w:t xml:space="preserve"> </w:t>
      </w:r>
      <w:r w:rsidR="0081113F" w:rsidRPr="006377A4">
        <w:t>45</w:t>
      </w:r>
      <w:r w:rsidR="005D5ED8" w:rsidRPr="006377A4">
        <w:t xml:space="preserve"> от </w:t>
      </w:r>
      <w:r w:rsidR="00EC2730" w:rsidRPr="006377A4">
        <w:t>18</w:t>
      </w:r>
      <w:r w:rsidR="00FA2D2B" w:rsidRPr="006377A4">
        <w:t>.1</w:t>
      </w:r>
      <w:r w:rsidR="00EC2730" w:rsidRPr="006377A4">
        <w:t>0</w:t>
      </w:r>
      <w:r w:rsidR="00FA2D2B" w:rsidRPr="006377A4">
        <w:t>.20</w:t>
      </w:r>
      <w:r w:rsidR="00EC2730" w:rsidRPr="006377A4">
        <w:t>21</w:t>
      </w:r>
      <w:r w:rsidR="005D5ED8" w:rsidRPr="006377A4">
        <w:t>г</w:t>
      </w:r>
      <w:r w:rsidR="00BD4CFA" w:rsidRPr="006377A4">
        <w:t>.</w:t>
      </w:r>
      <w:r w:rsidR="00EC2730" w:rsidRPr="006377A4">
        <w:t xml:space="preserve"> </w:t>
      </w:r>
      <w:r w:rsidR="005D5ED8" w:rsidRPr="006377A4">
        <w:rPr>
          <w:color w:val="000000"/>
        </w:rPr>
        <w:t xml:space="preserve">«Об </w:t>
      </w:r>
      <w:r w:rsidR="00E53085" w:rsidRPr="006377A4">
        <w:rPr>
          <w:color w:val="000000"/>
        </w:rPr>
        <w:t xml:space="preserve">утверждении </w:t>
      </w:r>
      <w:r w:rsidR="00EC2730" w:rsidRPr="006377A4">
        <w:rPr>
          <w:color w:val="000000"/>
        </w:rPr>
        <w:t xml:space="preserve">Положения </w:t>
      </w:r>
      <w:r w:rsidR="00E53085" w:rsidRPr="006377A4">
        <w:rPr>
          <w:color w:val="000000"/>
        </w:rPr>
        <w:t xml:space="preserve">о </w:t>
      </w:r>
      <w:r w:rsidR="00EC2730" w:rsidRPr="006377A4">
        <w:rPr>
          <w:color w:val="000000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D4CFA" w:rsidRPr="006377A4">
        <w:rPr>
          <w:color w:val="000000"/>
        </w:rPr>
        <w:t>Волчанского</w:t>
      </w:r>
      <w:r w:rsidR="00EC2730" w:rsidRPr="006377A4">
        <w:rPr>
          <w:color w:val="000000"/>
        </w:rPr>
        <w:t xml:space="preserve"> сельского поселения</w:t>
      </w:r>
      <w:r w:rsidR="00E53085" w:rsidRPr="006377A4">
        <w:rPr>
          <w:color w:val="000000"/>
        </w:rPr>
        <w:t>»</w:t>
      </w:r>
      <w:r w:rsidR="00591067" w:rsidRPr="006377A4">
        <w:rPr>
          <w:color w:val="000000"/>
        </w:rPr>
        <w:t>.</w:t>
      </w:r>
    </w:p>
    <w:p w:rsidR="00090734" w:rsidRPr="006377A4" w:rsidRDefault="00090734" w:rsidP="00B529C1">
      <w:pPr>
        <w:ind w:firstLine="708"/>
        <w:jc w:val="both"/>
        <w:rPr>
          <w:bCs/>
          <w:color w:val="000000"/>
        </w:rPr>
      </w:pPr>
    </w:p>
    <w:p w:rsidR="00915ED4" w:rsidRPr="006377A4" w:rsidRDefault="00915ED4" w:rsidP="00285396">
      <w:pPr>
        <w:ind w:firstLine="708"/>
        <w:jc w:val="both"/>
        <w:rPr>
          <w:bCs/>
          <w:color w:val="000000"/>
        </w:rPr>
      </w:pPr>
      <w:proofErr w:type="gramStart"/>
      <w:r w:rsidRPr="006377A4">
        <w:rPr>
          <w:bCs/>
          <w:color w:val="000000"/>
        </w:rPr>
        <w:t>Рассмотрев протест прокуратуры Каменского района</w:t>
      </w:r>
      <w:r w:rsidR="00B529C1" w:rsidRPr="006377A4">
        <w:rPr>
          <w:bCs/>
          <w:color w:val="000000"/>
        </w:rPr>
        <w:t xml:space="preserve"> 2-</w:t>
      </w:r>
      <w:r w:rsidR="001B4E46" w:rsidRPr="006377A4">
        <w:rPr>
          <w:bCs/>
          <w:color w:val="000000"/>
        </w:rPr>
        <w:t>1</w:t>
      </w:r>
      <w:r w:rsidR="00B529C1" w:rsidRPr="006377A4">
        <w:rPr>
          <w:bCs/>
          <w:color w:val="000000"/>
        </w:rPr>
        <w:t>-202</w:t>
      </w:r>
      <w:r w:rsidR="001B4E46" w:rsidRPr="006377A4">
        <w:rPr>
          <w:bCs/>
          <w:color w:val="000000"/>
        </w:rPr>
        <w:t>2</w:t>
      </w:r>
      <w:r w:rsidR="00B529C1" w:rsidRPr="006377A4">
        <w:rPr>
          <w:bCs/>
          <w:color w:val="000000"/>
        </w:rPr>
        <w:t xml:space="preserve"> от </w:t>
      </w:r>
      <w:r w:rsidR="00EC2730" w:rsidRPr="006377A4">
        <w:rPr>
          <w:bCs/>
          <w:color w:val="000000"/>
        </w:rPr>
        <w:t>28</w:t>
      </w:r>
      <w:r w:rsidR="00B529C1" w:rsidRPr="006377A4">
        <w:rPr>
          <w:bCs/>
          <w:color w:val="000000"/>
        </w:rPr>
        <w:t>.</w:t>
      </w:r>
      <w:r w:rsidR="00EC2730" w:rsidRPr="006377A4">
        <w:rPr>
          <w:bCs/>
          <w:color w:val="000000"/>
        </w:rPr>
        <w:t>03</w:t>
      </w:r>
      <w:r w:rsidR="00B529C1" w:rsidRPr="006377A4">
        <w:rPr>
          <w:bCs/>
          <w:color w:val="000000"/>
        </w:rPr>
        <w:t>.202</w:t>
      </w:r>
      <w:r w:rsidR="00591067" w:rsidRPr="006377A4">
        <w:rPr>
          <w:bCs/>
          <w:color w:val="000000"/>
        </w:rPr>
        <w:t>2</w:t>
      </w:r>
      <w:r w:rsidR="00B529C1" w:rsidRPr="006377A4">
        <w:rPr>
          <w:bCs/>
          <w:color w:val="000000"/>
        </w:rPr>
        <w:t>г</w:t>
      </w:r>
      <w:r w:rsidRPr="006377A4">
        <w:rPr>
          <w:bCs/>
          <w:color w:val="000000"/>
        </w:rPr>
        <w:t xml:space="preserve"> на решение Совета народных депутатов </w:t>
      </w:r>
      <w:r w:rsidR="00BD4CFA" w:rsidRPr="006377A4">
        <w:rPr>
          <w:bCs/>
          <w:color w:val="000000"/>
        </w:rPr>
        <w:t>Волчанского</w:t>
      </w:r>
      <w:r w:rsidR="00EC2730" w:rsidRPr="006377A4">
        <w:rPr>
          <w:bCs/>
          <w:color w:val="000000"/>
        </w:rPr>
        <w:t xml:space="preserve"> </w:t>
      </w:r>
      <w:r w:rsidRPr="006377A4">
        <w:rPr>
          <w:bCs/>
          <w:color w:val="000000"/>
        </w:rPr>
        <w:t>сельского поселения</w:t>
      </w:r>
      <w:r w:rsidR="006B194D" w:rsidRPr="006377A4">
        <w:rPr>
          <w:bCs/>
          <w:color w:val="000000"/>
        </w:rPr>
        <w:t xml:space="preserve"> №</w:t>
      </w:r>
      <w:r w:rsidR="0081113F" w:rsidRPr="006377A4">
        <w:rPr>
          <w:bCs/>
          <w:color w:val="000000"/>
        </w:rPr>
        <w:t>45</w:t>
      </w:r>
      <w:r w:rsidRPr="006377A4">
        <w:rPr>
          <w:bCs/>
          <w:color w:val="000000"/>
        </w:rPr>
        <w:t xml:space="preserve"> от</w:t>
      </w:r>
      <w:r w:rsidR="00FA2D2B" w:rsidRPr="006377A4">
        <w:rPr>
          <w:bCs/>
          <w:color w:val="000000"/>
        </w:rPr>
        <w:t xml:space="preserve"> </w:t>
      </w:r>
      <w:r w:rsidR="00C131F6" w:rsidRPr="006377A4">
        <w:rPr>
          <w:bCs/>
          <w:color w:val="000000"/>
        </w:rPr>
        <w:t>18.10</w:t>
      </w:r>
      <w:r w:rsidR="00FA2D2B" w:rsidRPr="006377A4">
        <w:rPr>
          <w:bCs/>
          <w:color w:val="000000"/>
        </w:rPr>
        <w:t>.20</w:t>
      </w:r>
      <w:r w:rsidR="00C131F6" w:rsidRPr="006377A4">
        <w:rPr>
          <w:bCs/>
          <w:color w:val="000000"/>
        </w:rPr>
        <w:t>21</w:t>
      </w:r>
      <w:r w:rsidRPr="006377A4">
        <w:rPr>
          <w:bCs/>
          <w:color w:val="000000"/>
        </w:rPr>
        <w:t>г</w:t>
      </w:r>
      <w:r w:rsidR="00BD4CFA" w:rsidRPr="006377A4">
        <w:rPr>
          <w:bCs/>
          <w:color w:val="000000"/>
        </w:rPr>
        <w:t>.</w:t>
      </w:r>
      <w:r w:rsidRPr="006377A4">
        <w:rPr>
          <w:bCs/>
          <w:color w:val="000000"/>
        </w:rPr>
        <w:t>, в целях приведения нормативных правовых   актов</w:t>
      </w:r>
      <w:r w:rsidR="00C03C55" w:rsidRPr="006377A4">
        <w:rPr>
          <w:bCs/>
          <w:color w:val="000000"/>
        </w:rPr>
        <w:t xml:space="preserve"> </w:t>
      </w:r>
      <w:r w:rsidR="00BD4CFA" w:rsidRPr="006377A4">
        <w:rPr>
          <w:bCs/>
          <w:color w:val="000000"/>
        </w:rPr>
        <w:t>Волчанского</w:t>
      </w:r>
      <w:r w:rsidR="006827C9" w:rsidRPr="006377A4">
        <w:rPr>
          <w:bCs/>
          <w:color w:val="000000"/>
        </w:rPr>
        <w:t xml:space="preserve"> </w:t>
      </w:r>
      <w:r w:rsidRPr="006377A4">
        <w:rPr>
          <w:bCs/>
          <w:color w:val="000000"/>
        </w:rPr>
        <w:t xml:space="preserve">сельского  поселения  Каменского  муниципального  района в соответствие с действующим законодательством, </w:t>
      </w:r>
      <w:r w:rsidRPr="006377A4">
        <w:t>руководствуясь Федеральным законом от 06.10.2003 г. № 131-ФЗ «Об общих принципах организации местного самоуправления в Российской Федерации»,</w:t>
      </w:r>
      <w:r w:rsidR="007A0421" w:rsidRPr="006377A4">
        <w:t xml:space="preserve"> Федеральным законом от </w:t>
      </w:r>
      <w:r w:rsidR="006827C9" w:rsidRPr="006377A4">
        <w:t>31</w:t>
      </w:r>
      <w:r w:rsidR="007A0421" w:rsidRPr="006377A4">
        <w:t>.0</w:t>
      </w:r>
      <w:r w:rsidR="006827C9" w:rsidRPr="006377A4">
        <w:t>7</w:t>
      </w:r>
      <w:r w:rsidR="007A0421" w:rsidRPr="006377A4">
        <w:t>.202</w:t>
      </w:r>
      <w:r w:rsidR="006827C9" w:rsidRPr="006377A4">
        <w:t>0</w:t>
      </w:r>
      <w:r w:rsidR="007A0421" w:rsidRPr="006377A4">
        <w:t>г.</w:t>
      </w:r>
      <w:r w:rsidR="00C131F6" w:rsidRPr="006377A4">
        <w:t>,</w:t>
      </w:r>
      <w:r w:rsidR="007A0421" w:rsidRPr="006377A4">
        <w:t xml:space="preserve"> </w:t>
      </w:r>
      <w:r w:rsidR="00C131F6" w:rsidRPr="006377A4">
        <w:t xml:space="preserve"> Федеральным</w:t>
      </w:r>
      <w:proofErr w:type="gramEnd"/>
      <w:r w:rsidR="00C131F6" w:rsidRPr="006377A4">
        <w:t xml:space="preserve"> законом  от 31.07.2020 г</w:t>
      </w:r>
      <w:r w:rsidR="00F04DAD" w:rsidRPr="006377A4">
        <w:t>.</w:t>
      </w:r>
      <w:r w:rsidR="00C131F6" w:rsidRPr="006377A4">
        <w:t xml:space="preserve"> </w:t>
      </w:r>
      <w:r w:rsidR="007A0421" w:rsidRPr="006377A4">
        <w:t>№2</w:t>
      </w:r>
      <w:r w:rsidR="006827C9" w:rsidRPr="006377A4">
        <w:t>48</w:t>
      </w:r>
      <w:r w:rsidR="007A0421" w:rsidRPr="006377A4">
        <w:t>-ФЗ</w:t>
      </w:r>
      <w:r w:rsidR="006827C9" w:rsidRPr="006377A4">
        <w:t xml:space="preserve"> </w:t>
      </w:r>
      <w:r w:rsidR="007A0421" w:rsidRPr="006377A4">
        <w:t xml:space="preserve">«О </w:t>
      </w:r>
      <w:r w:rsidR="006827C9" w:rsidRPr="006377A4"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6377A4">
        <w:t>.</w:t>
      </w:r>
      <w:r w:rsidR="006827C9" w:rsidRPr="006377A4">
        <w:t xml:space="preserve"> №336 «Об особенностях организации и осуществления государственного контроля (надзора), муниципального контроля»</w:t>
      </w:r>
      <w:r w:rsidR="00F04DAD" w:rsidRPr="006377A4">
        <w:t>,</w:t>
      </w:r>
      <w:r w:rsidR="007A0421" w:rsidRPr="006377A4">
        <w:t xml:space="preserve"> </w:t>
      </w:r>
      <w:r w:rsidRPr="006377A4">
        <w:t>Уставом</w:t>
      </w:r>
      <w:r w:rsidR="00BD4CFA" w:rsidRPr="006377A4">
        <w:t xml:space="preserve"> Волчанского</w:t>
      </w:r>
      <w:r w:rsidR="006827C9" w:rsidRPr="006377A4">
        <w:t xml:space="preserve"> </w:t>
      </w:r>
      <w:r w:rsidRPr="006377A4">
        <w:t>сельского поселения</w:t>
      </w:r>
      <w:r w:rsidRPr="006377A4">
        <w:rPr>
          <w:color w:val="000000" w:themeColor="text1"/>
        </w:rPr>
        <w:t xml:space="preserve">, Совет народных депутатов </w:t>
      </w:r>
      <w:r w:rsidR="00BD4CFA" w:rsidRPr="006377A4">
        <w:rPr>
          <w:color w:val="000000" w:themeColor="text1"/>
        </w:rPr>
        <w:t>Волчанского</w:t>
      </w:r>
      <w:r w:rsidR="006827C9" w:rsidRPr="006377A4">
        <w:rPr>
          <w:color w:val="000000" w:themeColor="text1"/>
        </w:rPr>
        <w:t xml:space="preserve"> </w:t>
      </w:r>
      <w:r w:rsidRPr="006377A4">
        <w:rPr>
          <w:color w:val="000000" w:themeColor="text1"/>
        </w:rPr>
        <w:t>сельского поселения</w:t>
      </w:r>
    </w:p>
    <w:p w:rsidR="00362230" w:rsidRPr="006377A4" w:rsidRDefault="00362230" w:rsidP="00285396">
      <w:pPr>
        <w:ind w:firstLine="708"/>
        <w:jc w:val="center"/>
      </w:pPr>
      <w:r w:rsidRPr="006377A4">
        <w:rPr>
          <w:b/>
        </w:rPr>
        <w:t>РЕШИЛ:</w:t>
      </w:r>
    </w:p>
    <w:p w:rsidR="00362230" w:rsidRPr="006377A4" w:rsidRDefault="00362230" w:rsidP="00285396">
      <w:pPr>
        <w:ind w:firstLine="720"/>
        <w:jc w:val="both"/>
      </w:pPr>
      <w:r w:rsidRPr="006377A4">
        <w:rPr>
          <w:b/>
        </w:rPr>
        <w:t>1.</w:t>
      </w:r>
      <w:r w:rsidR="0081113F" w:rsidRPr="006377A4">
        <w:rPr>
          <w:b/>
        </w:rPr>
        <w:t xml:space="preserve"> </w:t>
      </w:r>
      <w:r w:rsidRPr="006377A4">
        <w:t>Внест</w:t>
      </w:r>
      <w:r w:rsidR="00F53DA1" w:rsidRPr="006377A4">
        <w:t xml:space="preserve">и в </w:t>
      </w:r>
      <w:r w:rsidR="00681CED" w:rsidRPr="006377A4">
        <w:t xml:space="preserve">решение </w:t>
      </w:r>
      <w:proofErr w:type="gramStart"/>
      <w:r w:rsidR="00681CED" w:rsidRPr="006377A4">
        <w:t xml:space="preserve">Совета народных депутатов </w:t>
      </w:r>
      <w:r w:rsidR="00BD4CFA" w:rsidRPr="006377A4">
        <w:t>Волчанского</w:t>
      </w:r>
      <w:r w:rsidR="006827C9" w:rsidRPr="006377A4">
        <w:t xml:space="preserve"> </w:t>
      </w:r>
      <w:r w:rsidR="00681CED" w:rsidRPr="006377A4">
        <w:t>сельского поселения Каменского муниципального района Воронеж</w:t>
      </w:r>
      <w:r w:rsidR="005968F2" w:rsidRPr="006377A4">
        <w:t>ской области</w:t>
      </w:r>
      <w:proofErr w:type="gramEnd"/>
      <w:r w:rsidR="005968F2" w:rsidRPr="006377A4">
        <w:t xml:space="preserve"> №</w:t>
      </w:r>
      <w:r w:rsidR="00FA2D2B" w:rsidRPr="006377A4">
        <w:t xml:space="preserve"> </w:t>
      </w:r>
      <w:r w:rsidR="0081113F" w:rsidRPr="006377A4">
        <w:t>45</w:t>
      </w:r>
      <w:r w:rsidR="005968F2" w:rsidRPr="006377A4">
        <w:t xml:space="preserve"> от </w:t>
      </w:r>
      <w:r w:rsidR="006827C9" w:rsidRPr="006377A4">
        <w:t>18</w:t>
      </w:r>
      <w:r w:rsidR="00FA2D2B" w:rsidRPr="006377A4">
        <w:t>.1</w:t>
      </w:r>
      <w:r w:rsidR="006827C9" w:rsidRPr="006377A4">
        <w:t>0</w:t>
      </w:r>
      <w:r w:rsidR="00FA2D2B" w:rsidRPr="006377A4">
        <w:t>.20</w:t>
      </w:r>
      <w:r w:rsidR="006827C9" w:rsidRPr="006377A4">
        <w:t>21</w:t>
      </w:r>
      <w:r w:rsidR="00FA2D2B" w:rsidRPr="006377A4">
        <w:t>г.</w:t>
      </w:r>
      <w:r w:rsidR="005968F2" w:rsidRPr="006377A4">
        <w:t xml:space="preserve"> «Об </w:t>
      </w:r>
      <w:r w:rsidR="003B47DE" w:rsidRPr="006377A4">
        <w:t>утверждении</w:t>
      </w:r>
      <w:r w:rsidR="006827C9" w:rsidRPr="006377A4">
        <w:t xml:space="preserve"> П</w:t>
      </w:r>
      <w:r w:rsidR="003B47DE" w:rsidRPr="006377A4">
        <w:t xml:space="preserve">оложения </w:t>
      </w:r>
      <w:r w:rsidR="006827C9" w:rsidRPr="006377A4"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D4CFA" w:rsidRPr="006377A4">
        <w:t>Волчанского</w:t>
      </w:r>
      <w:r w:rsidR="006827C9" w:rsidRPr="006377A4">
        <w:t xml:space="preserve"> сельского поселения</w:t>
      </w:r>
      <w:r w:rsidR="0081113F" w:rsidRPr="006377A4">
        <w:t>» следующие изменения и дополнения</w:t>
      </w:r>
      <w:r w:rsidRPr="006377A4">
        <w:t xml:space="preserve">: </w:t>
      </w:r>
    </w:p>
    <w:p w:rsidR="00830F10" w:rsidRPr="006377A4" w:rsidRDefault="00DA6E81" w:rsidP="00285396">
      <w:pPr>
        <w:pStyle w:val="docdata"/>
        <w:tabs>
          <w:tab w:val="left" w:pos="360"/>
        </w:tabs>
        <w:spacing w:before="0" w:beforeAutospacing="0" w:after="0" w:afterAutospacing="0"/>
        <w:ind w:firstLine="567"/>
        <w:jc w:val="both"/>
      </w:pPr>
      <w:r w:rsidRPr="006377A4">
        <w:rPr>
          <w:b/>
        </w:rPr>
        <w:t>1.</w:t>
      </w:r>
      <w:r w:rsidR="00B0224D" w:rsidRPr="006377A4">
        <w:rPr>
          <w:b/>
        </w:rPr>
        <w:t>1</w:t>
      </w:r>
      <w:r w:rsidR="008F20F4" w:rsidRPr="006377A4">
        <w:rPr>
          <w:b/>
        </w:rPr>
        <w:t>.</w:t>
      </w:r>
      <w:r w:rsidR="0081113F" w:rsidRPr="006377A4">
        <w:rPr>
          <w:b/>
        </w:rPr>
        <w:t xml:space="preserve"> </w:t>
      </w:r>
      <w:r w:rsidR="008F20F4" w:rsidRPr="006377A4">
        <w:rPr>
          <w:color w:val="000000"/>
        </w:rPr>
        <w:t xml:space="preserve">Пункт </w:t>
      </w:r>
      <w:r w:rsidR="00C131F6" w:rsidRPr="006377A4">
        <w:rPr>
          <w:color w:val="000000"/>
        </w:rPr>
        <w:t>4.3</w:t>
      </w:r>
      <w:r w:rsidR="00830F10" w:rsidRPr="006377A4">
        <w:rPr>
          <w:color w:val="000000"/>
        </w:rPr>
        <w:t xml:space="preserve"> раздела </w:t>
      </w:r>
      <w:r w:rsidR="00C131F6" w:rsidRPr="006377A4">
        <w:rPr>
          <w:color w:val="000000"/>
        </w:rPr>
        <w:t>4</w:t>
      </w:r>
      <w:r w:rsidR="00830F10" w:rsidRPr="006377A4">
        <w:rPr>
          <w:color w:val="000000"/>
        </w:rPr>
        <w:t xml:space="preserve"> положения изложить в новой редакции:</w:t>
      </w:r>
    </w:p>
    <w:p w:rsidR="00830F10" w:rsidRPr="006377A4" w:rsidRDefault="00830F10" w:rsidP="00285396">
      <w:pPr>
        <w:pStyle w:val="a5"/>
        <w:spacing w:before="0" w:beforeAutospacing="0" w:after="0" w:afterAutospacing="0"/>
        <w:jc w:val="both"/>
      </w:pPr>
      <w:r w:rsidRPr="006377A4">
        <w:rPr>
          <w:color w:val="000000"/>
        </w:rPr>
        <w:t>        </w:t>
      </w:r>
      <w:r w:rsidRPr="006377A4">
        <w:rPr>
          <w:color w:val="000000"/>
        </w:rPr>
        <w:tab/>
      </w:r>
      <w:r w:rsidR="00C131F6" w:rsidRPr="006377A4">
        <w:rPr>
          <w:color w:val="000000"/>
        </w:rPr>
        <w:t xml:space="preserve">Контрольные </w:t>
      </w:r>
      <w:proofErr w:type="gramStart"/>
      <w:r w:rsidR="00C131F6" w:rsidRPr="006377A4">
        <w:rPr>
          <w:color w:val="000000"/>
        </w:rPr>
        <w:t>мероприятия</w:t>
      </w:r>
      <w:proofErr w:type="gramEnd"/>
      <w:r w:rsidR="00C131F6" w:rsidRPr="006377A4">
        <w:rPr>
          <w:color w:val="000000"/>
        </w:rPr>
        <w:t xml:space="preserve"> указанные в подпунктах 1-4</w:t>
      </w:r>
      <w:r w:rsidR="00DE2504" w:rsidRPr="006377A4">
        <w:rPr>
          <w:color w:val="000000"/>
        </w:rPr>
        <w:t xml:space="preserve"> пункта </w:t>
      </w:r>
      <w:r w:rsidR="00C131F6" w:rsidRPr="006377A4">
        <w:rPr>
          <w:color w:val="000000"/>
        </w:rPr>
        <w:t>4.1 настоящего Положения, проводятся в форме внеплановых мероприятий.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>В 2022 году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</w:t>
      </w:r>
    </w:p>
    <w:p w:rsidR="00C21FE8" w:rsidRPr="006377A4" w:rsidRDefault="00C131F6" w:rsidP="00285396">
      <w:pPr>
        <w:ind w:firstLine="540"/>
        <w:jc w:val="both"/>
        <w:rPr>
          <w:color w:val="000000"/>
        </w:rPr>
      </w:pPr>
      <w:r w:rsidRPr="006377A4">
        <w:rPr>
          <w:color w:val="000000"/>
        </w:rPr>
        <w:t xml:space="preserve">а) при условии согласования с органами прокуратуры: </w:t>
      </w:r>
    </w:p>
    <w:p w:rsidR="00C131F6" w:rsidRPr="006377A4" w:rsidRDefault="00C131F6" w:rsidP="00285396">
      <w:pPr>
        <w:ind w:firstLine="540"/>
        <w:jc w:val="both"/>
        <w:rPr>
          <w:color w:val="000000"/>
        </w:rPr>
      </w:pPr>
      <w:r w:rsidRPr="006377A4">
        <w:rPr>
          <w:color w:val="000000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 w:rsidRPr="006377A4">
        <w:rPr>
          <w:color w:val="000000"/>
        </w:rPr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</w:t>
      </w:r>
      <w:r w:rsidR="00285396" w:rsidRPr="006377A4">
        <w:rPr>
          <w:color w:val="000000"/>
        </w:rPr>
        <w:t xml:space="preserve">и, </w:t>
      </w:r>
      <w:r w:rsidRPr="006377A4">
        <w:rPr>
          <w:color w:val="000000"/>
        </w:rPr>
        <w:t xml:space="preserve">в рамках регионального государственного лицензионного контроля за осуществлением </w:t>
      </w:r>
      <w:r w:rsidRPr="006377A4">
        <w:rPr>
          <w:color w:val="000000"/>
        </w:rPr>
        <w:lastRenderedPageBreak/>
        <w:t>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  <w:proofErr w:type="gramEnd"/>
    </w:p>
    <w:p w:rsidR="00C131F6" w:rsidRPr="006377A4" w:rsidRDefault="00C131F6" w:rsidP="00285396">
      <w:pPr>
        <w:ind w:firstLine="540"/>
        <w:jc w:val="both"/>
        <w:rPr>
          <w:color w:val="000000"/>
        </w:rPr>
      </w:pPr>
      <w:r w:rsidRPr="006377A4">
        <w:rPr>
          <w:color w:val="000000"/>
        </w:rPr>
        <w:t>б) без согласования с органами прокуратуры: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>по поручению Президента Российской Федерации;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131F6" w:rsidRPr="006377A4" w:rsidRDefault="00C131F6" w:rsidP="00285396">
      <w:pPr>
        <w:ind w:firstLine="540"/>
        <w:jc w:val="both"/>
        <w:rPr>
          <w:color w:val="000000"/>
        </w:rPr>
      </w:pPr>
      <w:r w:rsidRPr="006377A4">
        <w:rPr>
          <w:color w:val="000000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 xml:space="preserve">внеплановые проверки, </w:t>
      </w:r>
      <w:proofErr w:type="gramStart"/>
      <w:r w:rsidRPr="006377A4">
        <w:rPr>
          <w:color w:val="000000"/>
        </w:rPr>
        <w:t>основания</w:t>
      </w:r>
      <w:proofErr w:type="gramEnd"/>
      <w:r w:rsidRPr="006377A4">
        <w:rPr>
          <w:color w:val="000000"/>
        </w:rPr>
        <w:t xml:space="preserve"> для проведения которых установлены </w:t>
      </w:r>
      <w:hyperlink r:id="rId5" w:anchor="dst317" w:history="1">
        <w:r w:rsidRPr="006377A4">
          <w:rPr>
            <w:color w:val="000000"/>
          </w:rPr>
          <w:t>пунктом 1.1 части 2 статьи 10</w:t>
        </w:r>
      </w:hyperlink>
      <w:r w:rsidRPr="006377A4">
        <w:rPr>
          <w:color w:val="000000"/>
        </w:rPr>
        <w:t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131F6" w:rsidRPr="006377A4" w:rsidRDefault="00C131F6" w:rsidP="00285396">
      <w:pPr>
        <w:shd w:val="clear" w:color="auto" w:fill="FFFFFF"/>
        <w:ind w:firstLine="540"/>
        <w:jc w:val="both"/>
        <w:rPr>
          <w:color w:val="000000"/>
        </w:rPr>
      </w:pPr>
      <w:r w:rsidRPr="006377A4">
        <w:rPr>
          <w:color w:val="000000"/>
        </w:rPr>
        <w:t>в) с извещением органов прокуратуры в отношении некоммерческих организаций по основаниям, установленным </w:t>
      </w:r>
      <w:hyperlink r:id="rId6" w:anchor="dst100368" w:history="1">
        <w:r w:rsidRPr="006377A4">
          <w:rPr>
            <w:color w:val="000000"/>
          </w:rPr>
          <w:t>подпунктами 2</w:t>
        </w:r>
      </w:hyperlink>
      <w:r w:rsidRPr="006377A4">
        <w:rPr>
          <w:color w:val="000000"/>
        </w:rPr>
        <w:t>, </w:t>
      </w:r>
      <w:hyperlink r:id="rId7" w:anchor="dst444" w:history="1">
        <w:r w:rsidRPr="006377A4">
          <w:rPr>
            <w:color w:val="000000"/>
          </w:rPr>
          <w:t>3</w:t>
        </w:r>
      </w:hyperlink>
      <w:r w:rsidRPr="006377A4">
        <w:rPr>
          <w:color w:val="000000"/>
        </w:rPr>
        <w:t>, </w:t>
      </w:r>
      <w:hyperlink r:id="rId8" w:anchor="dst100329" w:history="1">
        <w:r w:rsidRPr="006377A4">
          <w:rPr>
            <w:color w:val="000000"/>
          </w:rPr>
          <w:t>5</w:t>
        </w:r>
      </w:hyperlink>
      <w:r w:rsidRPr="006377A4">
        <w:rPr>
          <w:color w:val="000000"/>
        </w:rPr>
        <w:t> и </w:t>
      </w:r>
      <w:hyperlink r:id="rId9" w:anchor="dst453" w:history="1">
        <w:r w:rsidRPr="006377A4">
          <w:rPr>
            <w:color w:val="000000"/>
          </w:rPr>
          <w:t>6 пункта 4.2 статьи 32</w:t>
        </w:r>
      </w:hyperlink>
      <w:r w:rsidRPr="006377A4">
        <w:rPr>
          <w:color w:val="000000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10" w:anchor="dst74" w:history="1">
        <w:r w:rsidRPr="006377A4">
          <w:rPr>
            <w:color w:val="000000"/>
          </w:rPr>
          <w:t>абзацем третьим пункта 5 статьи 25</w:t>
        </w:r>
      </w:hyperlink>
      <w:r w:rsidRPr="006377A4">
        <w:rPr>
          <w:color w:val="000000"/>
        </w:rPr>
        <w:t> Федерального закона "О свободе совести и о религиозных объединениях".</w:t>
      </w:r>
    </w:p>
    <w:p w:rsidR="0049766E" w:rsidRPr="006377A4" w:rsidRDefault="00362230" w:rsidP="00285396">
      <w:pPr>
        <w:ind w:firstLine="720"/>
        <w:jc w:val="both"/>
      </w:pPr>
      <w:r w:rsidRPr="006377A4">
        <w:rPr>
          <w:b/>
        </w:rPr>
        <w:t>2.</w:t>
      </w:r>
      <w:r w:rsidR="00DD6540" w:rsidRPr="006377A4">
        <w:rPr>
          <w:b/>
        </w:rPr>
        <w:t xml:space="preserve"> </w:t>
      </w:r>
      <w:r w:rsidR="0049766E" w:rsidRPr="006377A4">
        <w:t xml:space="preserve">Обнародовать настоящее решение на территории </w:t>
      </w:r>
      <w:r w:rsidR="00BD4CFA" w:rsidRPr="006377A4">
        <w:t>Волчанского</w:t>
      </w:r>
      <w:r w:rsidR="00C131F6" w:rsidRPr="006377A4">
        <w:t xml:space="preserve"> </w:t>
      </w:r>
      <w:r w:rsidR="0049766E" w:rsidRPr="006377A4">
        <w:t>сельского поселения и разместить на официальном сайте в сети Интернет.</w:t>
      </w:r>
    </w:p>
    <w:p w:rsidR="00362230" w:rsidRPr="006377A4" w:rsidRDefault="00362230" w:rsidP="00285396">
      <w:pPr>
        <w:ind w:firstLine="720"/>
        <w:jc w:val="both"/>
      </w:pPr>
      <w:r w:rsidRPr="006377A4">
        <w:rPr>
          <w:b/>
        </w:rPr>
        <w:t>3.</w:t>
      </w:r>
      <w:r w:rsidRPr="006377A4">
        <w:t xml:space="preserve"> Настоящее решение вступает в силу после его обнародования.</w:t>
      </w:r>
    </w:p>
    <w:p w:rsidR="003D4698" w:rsidRPr="006377A4" w:rsidRDefault="003D4698" w:rsidP="00285396">
      <w:pPr>
        <w:ind w:firstLine="709"/>
        <w:jc w:val="both"/>
      </w:pPr>
      <w:r w:rsidRPr="006377A4">
        <w:rPr>
          <w:b/>
        </w:rPr>
        <w:t xml:space="preserve">4. </w:t>
      </w:r>
      <w:r w:rsidR="00853D0C" w:rsidRPr="006377A4">
        <w:t>Контроль исполнения данного решения оставляю за собой.</w:t>
      </w:r>
    </w:p>
    <w:p w:rsidR="006377A4" w:rsidRDefault="006377A4" w:rsidP="006377A4">
      <w:pPr>
        <w:shd w:val="clear" w:color="auto" w:fill="FFFFFF"/>
        <w:spacing w:line="360" w:lineRule="auto"/>
        <w:jc w:val="both"/>
      </w:pPr>
    </w:p>
    <w:p w:rsidR="006377A4" w:rsidRDefault="006377A4" w:rsidP="006377A4">
      <w:pPr>
        <w:shd w:val="clear" w:color="auto" w:fill="FFFFFF"/>
        <w:spacing w:line="360" w:lineRule="auto"/>
        <w:jc w:val="both"/>
      </w:pPr>
    </w:p>
    <w:p w:rsidR="006377A4" w:rsidRDefault="006377A4" w:rsidP="006377A4">
      <w:pPr>
        <w:shd w:val="clear" w:color="auto" w:fill="FFFFFF"/>
        <w:spacing w:line="360" w:lineRule="auto"/>
        <w:jc w:val="both"/>
      </w:pPr>
      <w:r w:rsidRPr="004D20B0">
        <w:t>Исполняющий обязанности  главы</w:t>
      </w:r>
    </w:p>
    <w:p w:rsidR="006377A4" w:rsidRDefault="006377A4" w:rsidP="006377A4">
      <w:pPr>
        <w:shd w:val="clear" w:color="auto" w:fill="FFFFFF"/>
        <w:spacing w:line="360" w:lineRule="auto"/>
        <w:jc w:val="both"/>
      </w:pPr>
      <w:r w:rsidRPr="004D20B0">
        <w:t>Волчанского сельского поселения</w:t>
      </w:r>
      <w:r w:rsidRPr="004D20B0">
        <w:tab/>
      </w:r>
    </w:p>
    <w:p w:rsidR="006377A4" w:rsidRPr="004D20B0" w:rsidRDefault="006377A4" w:rsidP="006377A4">
      <w:pPr>
        <w:shd w:val="clear" w:color="auto" w:fill="FFFFFF"/>
        <w:spacing w:line="360" w:lineRule="auto"/>
        <w:jc w:val="both"/>
      </w:pPr>
      <w:r>
        <w:t>Каменского муниципального района</w:t>
      </w:r>
      <w:r w:rsidRPr="004D20B0">
        <w:tab/>
      </w:r>
      <w:r>
        <w:t xml:space="preserve">                                         </w:t>
      </w:r>
      <w:r w:rsidRPr="004D20B0">
        <w:t xml:space="preserve">Н.В. </w:t>
      </w:r>
      <w:proofErr w:type="spellStart"/>
      <w:r w:rsidRPr="004D20B0">
        <w:t>Бекешина</w:t>
      </w:r>
      <w:proofErr w:type="spellEnd"/>
      <w:r w:rsidRPr="004D20B0">
        <w:tab/>
      </w:r>
      <w:r w:rsidRPr="004D20B0">
        <w:tab/>
      </w:r>
    </w:p>
    <w:p w:rsidR="006377A4" w:rsidRPr="004D20B0" w:rsidRDefault="006377A4" w:rsidP="006377A4">
      <w:pPr>
        <w:spacing w:line="360" w:lineRule="auto"/>
      </w:pPr>
    </w:p>
    <w:p w:rsidR="00362230" w:rsidRPr="00285396" w:rsidRDefault="00362230" w:rsidP="00285396">
      <w:pPr>
        <w:ind w:firstLine="720"/>
        <w:jc w:val="both"/>
        <w:rPr>
          <w:sz w:val="28"/>
          <w:szCs w:val="28"/>
        </w:rPr>
      </w:pPr>
    </w:p>
    <w:sectPr w:rsidR="00362230" w:rsidRPr="00285396" w:rsidSect="00DD6540">
      <w:type w:val="continuous"/>
      <w:pgSz w:w="11907" w:h="16839" w:code="9"/>
      <w:pgMar w:top="284" w:right="567" w:bottom="28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62230"/>
    <w:rsid w:val="0003241B"/>
    <w:rsid w:val="00035206"/>
    <w:rsid w:val="000676C7"/>
    <w:rsid w:val="000744C8"/>
    <w:rsid w:val="00090734"/>
    <w:rsid w:val="000C5D86"/>
    <w:rsid w:val="00103BE5"/>
    <w:rsid w:val="00116CBF"/>
    <w:rsid w:val="0015285E"/>
    <w:rsid w:val="00194803"/>
    <w:rsid w:val="001B3887"/>
    <w:rsid w:val="001B4E46"/>
    <w:rsid w:val="001D4D71"/>
    <w:rsid w:val="001D61C7"/>
    <w:rsid w:val="00220330"/>
    <w:rsid w:val="00241D69"/>
    <w:rsid w:val="00244750"/>
    <w:rsid w:val="0025770D"/>
    <w:rsid w:val="00262B9E"/>
    <w:rsid w:val="00285396"/>
    <w:rsid w:val="002B0122"/>
    <w:rsid w:val="002B7C77"/>
    <w:rsid w:val="002D2A66"/>
    <w:rsid w:val="00312463"/>
    <w:rsid w:val="003201DB"/>
    <w:rsid w:val="00321980"/>
    <w:rsid w:val="00324799"/>
    <w:rsid w:val="00330AFA"/>
    <w:rsid w:val="0033433D"/>
    <w:rsid w:val="00362230"/>
    <w:rsid w:val="00370F33"/>
    <w:rsid w:val="003B47DE"/>
    <w:rsid w:val="003D4698"/>
    <w:rsid w:val="00424ACE"/>
    <w:rsid w:val="0049766E"/>
    <w:rsid w:val="004C0CED"/>
    <w:rsid w:val="004D6E35"/>
    <w:rsid w:val="00510DD3"/>
    <w:rsid w:val="005419AF"/>
    <w:rsid w:val="0056582D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6377A4"/>
    <w:rsid w:val="00641B83"/>
    <w:rsid w:val="006624BC"/>
    <w:rsid w:val="00681CED"/>
    <w:rsid w:val="006827C9"/>
    <w:rsid w:val="006A2F12"/>
    <w:rsid w:val="006B194D"/>
    <w:rsid w:val="006D4C08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F1E00"/>
    <w:rsid w:val="0081113F"/>
    <w:rsid w:val="00821DD5"/>
    <w:rsid w:val="008261BB"/>
    <w:rsid w:val="00830F10"/>
    <w:rsid w:val="00853D0C"/>
    <w:rsid w:val="008A6DFD"/>
    <w:rsid w:val="008B5250"/>
    <w:rsid w:val="008C2312"/>
    <w:rsid w:val="008C7690"/>
    <w:rsid w:val="008F20F4"/>
    <w:rsid w:val="00907876"/>
    <w:rsid w:val="00915ED4"/>
    <w:rsid w:val="00927AF4"/>
    <w:rsid w:val="00930A10"/>
    <w:rsid w:val="0093117A"/>
    <w:rsid w:val="009568C1"/>
    <w:rsid w:val="009B1ED2"/>
    <w:rsid w:val="009D257F"/>
    <w:rsid w:val="009E60D0"/>
    <w:rsid w:val="009F7342"/>
    <w:rsid w:val="00A147A1"/>
    <w:rsid w:val="00A231E6"/>
    <w:rsid w:val="00A53C1F"/>
    <w:rsid w:val="00AA7AA7"/>
    <w:rsid w:val="00AC644C"/>
    <w:rsid w:val="00B0224D"/>
    <w:rsid w:val="00B21871"/>
    <w:rsid w:val="00B441B8"/>
    <w:rsid w:val="00B529C1"/>
    <w:rsid w:val="00B64950"/>
    <w:rsid w:val="00B96CFF"/>
    <w:rsid w:val="00BC44D8"/>
    <w:rsid w:val="00BC6C91"/>
    <w:rsid w:val="00BD4CFA"/>
    <w:rsid w:val="00BE3B62"/>
    <w:rsid w:val="00BE723B"/>
    <w:rsid w:val="00C03C55"/>
    <w:rsid w:val="00C102F9"/>
    <w:rsid w:val="00C131F6"/>
    <w:rsid w:val="00C1443A"/>
    <w:rsid w:val="00C21FE8"/>
    <w:rsid w:val="00C634C0"/>
    <w:rsid w:val="00C9256D"/>
    <w:rsid w:val="00C95591"/>
    <w:rsid w:val="00CA31B1"/>
    <w:rsid w:val="00CB01F1"/>
    <w:rsid w:val="00CC63A8"/>
    <w:rsid w:val="00D22B0E"/>
    <w:rsid w:val="00D31AD6"/>
    <w:rsid w:val="00D6720C"/>
    <w:rsid w:val="00DA6E81"/>
    <w:rsid w:val="00DD6540"/>
    <w:rsid w:val="00DE2504"/>
    <w:rsid w:val="00E240BB"/>
    <w:rsid w:val="00E4267A"/>
    <w:rsid w:val="00E53085"/>
    <w:rsid w:val="00E81DB3"/>
    <w:rsid w:val="00E84438"/>
    <w:rsid w:val="00EA1593"/>
    <w:rsid w:val="00EA276E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A3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932/efc14603fa156efaa4436376ef8280379649af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932/efc14603fa156efaa4436376ef8280379649af7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89932/efc14603fa156efaa4436376ef8280379649af7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411137/27650359c98f25ee0dd36771b5c50565552b6eb3/" TargetMode="External"/><Relationship Id="rId10" Type="http://schemas.openxmlformats.org/officeDocument/2006/relationships/hyperlink" Target="http://www.consultant.ru/document/cons_doc_LAW_381472/59976b7c4e33c250710dc861a0190f08256be9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932/efc14603fa156efaa4436376ef8280379649af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32287-1D64-430B-AF25-6711BD6C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12</cp:revision>
  <cp:lastPrinted>2022-11-17T05:38:00Z</cp:lastPrinted>
  <dcterms:created xsi:type="dcterms:W3CDTF">2022-04-25T07:22:00Z</dcterms:created>
  <dcterms:modified xsi:type="dcterms:W3CDTF">2022-11-17T05:45:00Z</dcterms:modified>
</cp:coreProperties>
</file>