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ED" w:rsidRPr="00A05A4A" w:rsidRDefault="001E4EED" w:rsidP="001E4EED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5A4A">
        <w:rPr>
          <w:rFonts w:ascii="Times New Roman" w:eastAsia="Calibri" w:hAnsi="Times New Roman" w:cs="Times New Roman"/>
          <w:b/>
          <w:sz w:val="24"/>
          <w:szCs w:val="24"/>
        </w:rPr>
        <w:t>Администрация Волчанского сельского поселения</w:t>
      </w:r>
    </w:p>
    <w:p w:rsidR="001E4EED" w:rsidRPr="00A05A4A" w:rsidRDefault="001E4EED" w:rsidP="001E4EED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5A4A">
        <w:rPr>
          <w:rFonts w:ascii="Times New Roman" w:eastAsia="Calibri" w:hAnsi="Times New Roman" w:cs="Times New Roman"/>
          <w:b/>
          <w:sz w:val="24"/>
          <w:szCs w:val="24"/>
        </w:rPr>
        <w:t xml:space="preserve"> Каменского муниципального района</w:t>
      </w:r>
    </w:p>
    <w:p w:rsidR="001E4EED" w:rsidRPr="00A05A4A" w:rsidRDefault="001E4EED" w:rsidP="001E4EED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5A4A">
        <w:rPr>
          <w:rFonts w:ascii="Times New Roman" w:eastAsia="Calibri" w:hAnsi="Times New Roman" w:cs="Times New Roman"/>
          <w:b/>
          <w:sz w:val="24"/>
          <w:szCs w:val="24"/>
        </w:rPr>
        <w:t xml:space="preserve"> Воронежской области</w:t>
      </w:r>
    </w:p>
    <w:p w:rsidR="001E4EED" w:rsidRPr="00A05A4A" w:rsidRDefault="001E4EED" w:rsidP="001E4EED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Arial" w:eastAsia="Calibri" w:hAnsi="Arial" w:cs="Times New Roman"/>
          <w:bCs/>
          <w:kern w:val="32"/>
          <w:sz w:val="24"/>
          <w:szCs w:val="24"/>
        </w:rPr>
      </w:pPr>
      <w:r w:rsidRPr="00A05A4A">
        <w:rPr>
          <w:rFonts w:ascii="Arial" w:eastAsia="Calibri" w:hAnsi="Arial" w:cs="Times New Roman"/>
          <w:bCs/>
          <w:kern w:val="32"/>
          <w:sz w:val="24"/>
          <w:szCs w:val="24"/>
        </w:rPr>
        <w:tab/>
        <w:t xml:space="preserve">                              </w:t>
      </w:r>
    </w:p>
    <w:p w:rsidR="001E4EED" w:rsidRPr="00A05A4A" w:rsidRDefault="001E4EED" w:rsidP="001E4EED">
      <w:pPr>
        <w:keepNext/>
        <w:tabs>
          <w:tab w:val="left" w:pos="0"/>
          <w:tab w:val="left" w:pos="3315"/>
          <w:tab w:val="center" w:pos="5173"/>
        </w:tabs>
        <w:spacing w:before="240" w:after="60" w:line="240" w:lineRule="auto"/>
        <w:outlineLvl w:val="0"/>
        <w:rPr>
          <w:rFonts w:ascii="Arial" w:eastAsia="Calibri" w:hAnsi="Arial" w:cs="Times New Roman"/>
          <w:kern w:val="32"/>
          <w:sz w:val="24"/>
          <w:szCs w:val="24"/>
        </w:rPr>
      </w:pPr>
      <w:r w:rsidRPr="00A05A4A">
        <w:rPr>
          <w:rFonts w:ascii="Arial" w:eastAsia="Calibri" w:hAnsi="Arial" w:cs="Times New Roman"/>
          <w:bCs/>
          <w:kern w:val="32"/>
          <w:sz w:val="24"/>
          <w:szCs w:val="24"/>
        </w:rPr>
        <w:t xml:space="preserve">                           </w:t>
      </w:r>
      <w:r w:rsidR="00A05A4A">
        <w:rPr>
          <w:rFonts w:ascii="Arial" w:eastAsia="Calibri" w:hAnsi="Arial" w:cs="Times New Roman"/>
          <w:bCs/>
          <w:kern w:val="32"/>
          <w:sz w:val="24"/>
          <w:szCs w:val="24"/>
        </w:rPr>
        <w:t xml:space="preserve">                     </w:t>
      </w:r>
      <w:r w:rsidRPr="00A05A4A">
        <w:rPr>
          <w:rFonts w:ascii="Arial" w:eastAsia="Calibri" w:hAnsi="Arial" w:cs="Times New Roman"/>
          <w:bCs/>
          <w:kern w:val="32"/>
          <w:sz w:val="24"/>
          <w:szCs w:val="24"/>
        </w:rPr>
        <w:t xml:space="preserve"> ПОСТАНОВЛЕНИЕ</w:t>
      </w:r>
    </w:p>
    <w:p w:rsidR="001E4EED" w:rsidRPr="00A05A4A" w:rsidRDefault="001E4EED" w:rsidP="001E4EED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EED" w:rsidRPr="00A05A4A" w:rsidRDefault="00A05A4A" w:rsidP="001E4EED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9E58FC">
        <w:rPr>
          <w:rFonts w:ascii="Times New Roman" w:eastAsia="Calibri" w:hAnsi="Times New Roman" w:cs="Times New Roman"/>
          <w:sz w:val="24"/>
          <w:szCs w:val="24"/>
        </w:rPr>
        <w:t xml:space="preserve">от 28 февраля </w:t>
      </w: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2018 </w:t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ab/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ab/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ab/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ab/>
      </w:r>
      <w:r w:rsidR="001E4EED" w:rsidRPr="00A05A4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№ </w:t>
      </w:r>
      <w:r w:rsidR="009E58FC">
        <w:rPr>
          <w:rFonts w:ascii="Times New Roman" w:eastAsia="Calibri" w:hAnsi="Times New Roman" w:cs="Times New Roman"/>
          <w:sz w:val="24"/>
          <w:szCs w:val="24"/>
        </w:rPr>
        <w:t>17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 Администрации Волчанского сельского поселения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от 29.11.2013 г №44 «Об утверждении </w:t>
      </w:r>
      <w:proofErr w:type="gramStart"/>
      <w:r w:rsidRPr="00A05A4A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proofErr w:type="gramEnd"/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 программы Волчанского сельского поселения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 xml:space="preserve"> «Развитие культуры и спорта»</w:t>
      </w:r>
      <w:r w:rsidR="00A05A4A" w:rsidRPr="00A05A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A05A4A" w:rsidRPr="00A05A4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="00A05A4A" w:rsidRPr="00A05A4A">
        <w:rPr>
          <w:rFonts w:ascii="Times New Roman" w:eastAsia="Calibri" w:hAnsi="Times New Roman" w:cs="Times New Roman"/>
          <w:sz w:val="24"/>
          <w:szCs w:val="24"/>
        </w:rPr>
        <w:t>в редакции от 24.02.2015 г. № 7,</w:t>
      </w:r>
    </w:p>
    <w:p w:rsidR="00A05A4A" w:rsidRPr="00A05A4A" w:rsidRDefault="00A05A4A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5A4A">
        <w:rPr>
          <w:rFonts w:ascii="Times New Roman" w:eastAsia="Calibri" w:hAnsi="Times New Roman" w:cs="Times New Roman"/>
          <w:sz w:val="24"/>
          <w:szCs w:val="24"/>
        </w:rPr>
        <w:t>от 24.02.2016 г. № 5, от 27.02.2017 г. № 5)</w:t>
      </w:r>
    </w:p>
    <w:p w:rsidR="001E4EED" w:rsidRPr="001E4EED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A4A" w:rsidRPr="00256677" w:rsidRDefault="00A05A4A" w:rsidP="00A05A4A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56677">
        <w:rPr>
          <w:rFonts w:ascii="Times New Roman" w:hAnsi="Times New Roman"/>
          <w:sz w:val="24"/>
          <w:szCs w:val="24"/>
        </w:rPr>
        <w:t xml:space="preserve">В  соответствии с решением Совета народных депутатов Волчанского сельского поселения от 28.12.2017г. №74 «О внесении изменений в решение Совета народных депутатов Волчанского сельского поселения от 27.12.2016 г. № 33 «  О бюджете Волчанского сельского поселения  на 2017 год и плановый период 2018 и 2019 годов» </w:t>
      </w:r>
      <w:proofErr w:type="gramStart"/>
      <w:r w:rsidRPr="00256677">
        <w:rPr>
          <w:rFonts w:ascii="Times New Roman" w:hAnsi="Times New Roman"/>
          <w:sz w:val="24"/>
          <w:szCs w:val="24"/>
        </w:rPr>
        <w:t>в</w:t>
      </w:r>
      <w:proofErr w:type="gramEnd"/>
      <w:r w:rsidRPr="002566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56677">
        <w:rPr>
          <w:rFonts w:ascii="Times New Roman" w:hAnsi="Times New Roman"/>
          <w:sz w:val="24"/>
          <w:szCs w:val="24"/>
        </w:rPr>
        <w:t xml:space="preserve">редакции  решений № 49 от 10.04.2017 года, № 61 от 13.10.2017 года, решением Совета народных депутатов Волчанского сельского поселения от 28.12.2017 г. № 72 « О бюджете Волчанского сельского поселения на 2018 год и плановый период 2019 и 2020 годов»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  <w:proofErr w:type="gramEnd"/>
    </w:p>
    <w:p w:rsidR="001E4EED" w:rsidRPr="001E4EED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ПОСТАНОВЛЯЕТ:</w:t>
      </w:r>
    </w:p>
    <w:p w:rsidR="001E4EED" w:rsidRPr="00A05A4A" w:rsidRDefault="001E4EED" w:rsidP="00A05A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        1. </w:t>
      </w:r>
      <w:proofErr w:type="gramStart"/>
      <w:r w:rsidRPr="00A05A4A">
        <w:rPr>
          <w:rFonts w:ascii="Times New Roman" w:eastAsia="Calibri" w:hAnsi="Times New Roman" w:cs="Times New Roman"/>
          <w:bCs/>
          <w:sz w:val="24"/>
          <w:szCs w:val="24"/>
        </w:rPr>
        <w:t>Внести в муниципальную программу Волчанского сельского поселения «Развитие культуры и спорта», утвержденную постановлением  Волчанского сельского поселения от 29.11.2013г. № 44</w:t>
      </w:r>
      <w:r w:rsidR="00A05A4A" w:rsidRPr="00A05A4A">
        <w:rPr>
          <w:rFonts w:ascii="Times New Roman" w:eastAsia="Calibri" w:hAnsi="Times New Roman" w:cs="Times New Roman"/>
          <w:sz w:val="24"/>
          <w:szCs w:val="24"/>
        </w:rPr>
        <w:t>«Об утверждении муниципальной программы Волчанского сельского поселения «Развитие культуры и спорта»</w:t>
      </w:r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в редакции постановлений </w:t>
      </w:r>
      <w:r w:rsidR="00A05A4A"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администрации </w:t>
      </w:r>
      <w:r w:rsidRPr="00A05A4A">
        <w:rPr>
          <w:rFonts w:ascii="Times New Roman" w:eastAsia="Calibri" w:hAnsi="Times New Roman" w:cs="Times New Roman"/>
          <w:bCs/>
          <w:sz w:val="24"/>
          <w:szCs w:val="24"/>
        </w:rPr>
        <w:t>Волчанского сельского поселения от 24.02.2015г. №7, от 24.02.2016 г. № 6,</w:t>
      </w:r>
      <w:r w:rsidR="00A05A4A" w:rsidRPr="00A05A4A">
        <w:rPr>
          <w:rFonts w:ascii="Times New Roman" w:eastAsia="Calibri" w:hAnsi="Times New Roman" w:cs="Times New Roman"/>
          <w:sz w:val="24"/>
          <w:szCs w:val="24"/>
        </w:rPr>
        <w:t xml:space="preserve">  от 27.02.2017 г. № 5</w:t>
      </w:r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изменения, изложив её в новой редакции, согласно приложению к настоящему</w:t>
      </w:r>
      <w:proofErr w:type="gramEnd"/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постановлению.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     2. Настоящее постановление вступает в силу со дня его подписания.</w:t>
      </w: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E4EED" w:rsidRPr="00A05A4A" w:rsidRDefault="001E4EED" w:rsidP="001E4EE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     3. </w:t>
      </w:r>
      <w:proofErr w:type="gramStart"/>
      <w:r w:rsidRPr="00A05A4A">
        <w:rPr>
          <w:rFonts w:ascii="Times New Roman" w:eastAsia="Calibri" w:hAnsi="Times New Roman" w:cs="Times New Roman"/>
          <w:bCs/>
          <w:sz w:val="24"/>
          <w:szCs w:val="24"/>
        </w:rPr>
        <w:t>Контроль за</w:t>
      </w:r>
      <w:proofErr w:type="gramEnd"/>
      <w:r w:rsidRPr="00A05A4A">
        <w:rPr>
          <w:rFonts w:ascii="Times New Roman" w:eastAsia="Calibri" w:hAnsi="Times New Roman" w:cs="Times New Roman"/>
          <w:bCs/>
          <w:sz w:val="24"/>
          <w:szCs w:val="24"/>
        </w:rPr>
        <w:t xml:space="preserve"> выполнением настоящего  постановления </w:t>
      </w:r>
      <w:r w:rsidR="00A05A4A" w:rsidRPr="00A05A4A">
        <w:rPr>
          <w:rFonts w:ascii="Times New Roman" w:eastAsia="Calibri" w:hAnsi="Times New Roman" w:cs="Times New Roman"/>
          <w:bCs/>
          <w:sz w:val="24"/>
          <w:szCs w:val="24"/>
        </w:rPr>
        <w:t>оставляю за собой.</w:t>
      </w:r>
    </w:p>
    <w:p w:rsidR="001E4EED" w:rsidRPr="00A05A4A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4EED" w:rsidRPr="00A05A4A" w:rsidRDefault="00A05A4A" w:rsidP="00A05A4A">
      <w:pPr>
        <w:keepNext/>
        <w:tabs>
          <w:tab w:val="left" w:pos="299"/>
        </w:tabs>
        <w:spacing w:before="240" w:after="60" w:line="240" w:lineRule="auto"/>
        <w:outlineLvl w:val="1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A05A4A">
        <w:rPr>
          <w:rFonts w:ascii="Times New Roman" w:eastAsia="Calibri" w:hAnsi="Times New Roman" w:cs="Times New Roman"/>
          <w:bCs/>
          <w:iCs/>
          <w:sz w:val="24"/>
          <w:szCs w:val="24"/>
        </w:rPr>
        <w:t>Глава Волчанского сельского поселения                                 В.И.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05A4A">
        <w:rPr>
          <w:rFonts w:ascii="Times New Roman" w:eastAsia="Calibri" w:hAnsi="Times New Roman" w:cs="Times New Roman"/>
          <w:bCs/>
          <w:iCs/>
          <w:sz w:val="24"/>
          <w:szCs w:val="24"/>
        </w:rPr>
        <w:t>Ревин</w:t>
      </w:r>
      <w:proofErr w:type="spellEnd"/>
    </w:p>
    <w:p w:rsidR="00A05A4A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A05A4A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A05A4A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A05A4A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9E58FC" w:rsidRDefault="009E58FC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1E4EED" w:rsidRPr="001E4EED">
        <w:rPr>
          <w:rFonts w:ascii="Times New Roman" w:eastAsia="Calibri" w:hAnsi="Times New Roman" w:cs="Times New Roman"/>
          <w:sz w:val="28"/>
          <w:szCs w:val="28"/>
        </w:rPr>
        <w:t xml:space="preserve">риложение </w:t>
      </w:r>
    </w:p>
    <w:p w:rsidR="001E4EED" w:rsidRPr="001E4EED" w:rsidRDefault="001E4EED" w:rsidP="001E4EE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Волчанского сельского поселения  </w:t>
      </w:r>
    </w:p>
    <w:p w:rsidR="001E4EED" w:rsidRPr="001E4EED" w:rsidRDefault="00A05A4A" w:rsidP="001E4EED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E58FC">
        <w:rPr>
          <w:rFonts w:ascii="Times New Roman" w:eastAsia="Calibri" w:hAnsi="Times New Roman" w:cs="Times New Roman"/>
          <w:sz w:val="28"/>
          <w:szCs w:val="28"/>
        </w:rPr>
        <w:t>28.02.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2018</w:t>
      </w:r>
      <w:r w:rsidR="001E4EED" w:rsidRPr="001E4EED">
        <w:rPr>
          <w:rFonts w:ascii="Times New Roman" w:eastAsia="Calibri" w:hAnsi="Times New Roman" w:cs="Times New Roman"/>
          <w:sz w:val="28"/>
          <w:szCs w:val="28"/>
        </w:rPr>
        <w:t xml:space="preserve"> г           №  </w:t>
      </w:r>
      <w:r w:rsidR="001E4EED"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58FC">
        <w:rPr>
          <w:rFonts w:ascii="Times New Roman" w:eastAsia="Calibri" w:hAnsi="Times New Roman" w:cs="Times New Roman"/>
          <w:b/>
          <w:sz w:val="28"/>
          <w:szCs w:val="28"/>
        </w:rPr>
        <w:t>17</w:t>
      </w:r>
      <w:r w:rsidR="001E4EED"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ВОЛЧАНСКОГО СЕЛЬСКОГО ПОСЕЛЕНИЯ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«РАЗВИТИЕ КУЛЬТУРЫ И СПОРТА ВОЛЧАНСКОГО СЕЛЬСКОГО ПОСЕЛЕНИЯ»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«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Развитие культуры и спорта Волчанского сельского поселения»</w:t>
      </w: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9"/>
        <w:gridCol w:w="6836"/>
      </w:tblGrid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Исполнители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разработчики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Волчанского сельского поселения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муниципальной программы  и основные мероприятия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Подпрограммы отсутствуют.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мероприятия:</w:t>
            </w:r>
          </w:p>
          <w:p w:rsidR="001E4EED" w:rsidRPr="001E4EED" w:rsidRDefault="001E4EED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«Организация библиотечного обслуживания населения»</w:t>
            </w:r>
          </w:p>
          <w:p w:rsidR="001E4EED" w:rsidRPr="001E4EED" w:rsidRDefault="001E4EED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«Организация досуга и обеспечения жителей поселения услугами организации культуры»</w:t>
            </w:r>
          </w:p>
          <w:p w:rsidR="001E4EED" w:rsidRPr="001E4EED" w:rsidRDefault="001E4EED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«Обеспечение условий для развития на территории поселения физической культуры и спорта»</w:t>
            </w:r>
          </w:p>
          <w:p w:rsidR="001E4EED" w:rsidRPr="00EC2E43" w:rsidRDefault="001E4EED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  <w:p w:rsidR="00EC2E43" w:rsidRPr="001E4EED" w:rsidRDefault="00EC2E43" w:rsidP="001E4EE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«Реконструкция объектов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ульт.назначения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муниципальной программы 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культурного и духовного потенциала населения Волчанского сельского поселения.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4E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Создание условий для максимального вовлечения </w:t>
            </w:r>
            <w:r w:rsidRPr="001E4EED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населения поселения  в систематические занятия физической культурой и спортом.</w:t>
            </w: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муниципальной программы 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1.Организация библиотечного и информационного обслуживания населения Волчанского сельского поселения.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2.Организация досуга населения Волчанского сельского поселения.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3.Повышение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4.Создание необходимых условий для эффективной реализации муниципальной программы.  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Целевые  индикаторы и показатели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1.Уровень фактической обеспеченности в сельском поселении: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-клубами и учреждениями клубного типа(%)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-библиотеками(%)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2. Количество пользователей библиотек (чел.).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3 Количество культурно-массовых мероприятий (ед.).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4. Количество участников клубных формирований (чел.).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5. Количество культурно-массовых мероприятий (ед.).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6. Удельный вес населения поселения, систематически занимающегося физической культурой и спортом, %.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и сроки реализации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На постоянной основе, этапы не выделяются: 01.01.2014г. - 31.12.20</w:t>
            </w:r>
            <w:r w:rsidR="008500E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муниципальной программ</w:t>
            </w:r>
            <w:proofErr w:type="gramStart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ы(</w:t>
            </w:r>
            <w:proofErr w:type="gramEnd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действующих ценах каждого года реализации муниципальной программы) 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Объем средств на реализацию муниципальной программы составляет  всего </w:t>
            </w:r>
            <w:r w:rsidR="000733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11621,6</w:t>
            </w: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тыс. рублей, в том числе по годам:</w:t>
            </w:r>
          </w:p>
          <w:tbl>
            <w:tblPr>
              <w:tblW w:w="58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05"/>
              <w:gridCol w:w="1754"/>
              <w:gridCol w:w="1701"/>
              <w:gridCol w:w="1701"/>
            </w:tblGrid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Courier New" w:eastAsia="Times New Roman" w:hAnsi="Courier New" w:cs="Courier New"/>
                      <w:b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1754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701" w:type="dxa"/>
                </w:tcPr>
                <w:p w:rsidR="001E4EED" w:rsidRPr="001E4EED" w:rsidRDefault="009E58FC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Мест</w:t>
                  </w:r>
                  <w:r w:rsidR="001E4EED"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ный бюджет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областной</w:t>
                  </w:r>
                </w:p>
              </w:tc>
            </w:tr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2014</w:t>
                  </w:r>
                </w:p>
              </w:tc>
              <w:tc>
                <w:tcPr>
                  <w:tcW w:w="1754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1746,6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1726,6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20,0</w:t>
                  </w:r>
                </w:p>
              </w:tc>
            </w:tr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754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1525,4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1509,4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16,0</w:t>
                  </w:r>
                </w:p>
              </w:tc>
            </w:tr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754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1665,7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1594,7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71,0</w:t>
                  </w:r>
                </w:p>
              </w:tc>
            </w:tr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754" w:type="dxa"/>
                </w:tcPr>
                <w:p w:rsidR="001E4EED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2128,6</w:t>
                  </w:r>
                </w:p>
              </w:tc>
              <w:tc>
                <w:tcPr>
                  <w:tcW w:w="1701" w:type="dxa"/>
                </w:tcPr>
                <w:p w:rsidR="001E4EED" w:rsidRPr="001E4EED" w:rsidRDefault="000733B7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1798,4</w:t>
                  </w:r>
                </w:p>
              </w:tc>
              <w:tc>
                <w:tcPr>
                  <w:tcW w:w="1701" w:type="dxa"/>
                </w:tcPr>
                <w:p w:rsidR="001E4EED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330,2</w:t>
                  </w:r>
                </w:p>
              </w:tc>
            </w:tr>
            <w:tr w:rsidR="001E4EED" w:rsidRPr="001E4EED" w:rsidTr="001E4EED"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1754" w:type="dxa"/>
                </w:tcPr>
                <w:p w:rsidR="001E4EED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1571,9</w:t>
                  </w:r>
                </w:p>
              </w:tc>
              <w:tc>
                <w:tcPr>
                  <w:tcW w:w="1701" w:type="dxa"/>
                </w:tcPr>
                <w:p w:rsidR="001E4EED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1571,9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E4EED" w:rsidRPr="001E4EED" w:rsidTr="00EC2E43">
              <w:trPr>
                <w:trHeight w:val="285"/>
              </w:trPr>
              <w:tc>
                <w:tcPr>
                  <w:tcW w:w="705" w:type="dxa"/>
                </w:tcPr>
                <w:p w:rsidR="001E4EED" w:rsidRPr="001E4EED" w:rsidRDefault="001E4EED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1E4EED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754" w:type="dxa"/>
                </w:tcPr>
                <w:p w:rsidR="001E4EED" w:rsidRPr="001E4EED" w:rsidRDefault="008500E7" w:rsidP="000733B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           </w:t>
                  </w:r>
                  <w:r w:rsidR="000733B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1507,9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701" w:type="dxa"/>
                </w:tcPr>
                <w:p w:rsidR="001E4EED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1507,9</w:t>
                  </w:r>
                </w:p>
              </w:tc>
              <w:tc>
                <w:tcPr>
                  <w:tcW w:w="1701" w:type="dxa"/>
                </w:tcPr>
                <w:p w:rsidR="001E4EED" w:rsidRPr="001E4EED" w:rsidRDefault="001E4EED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C2E43" w:rsidRPr="001E4EED" w:rsidTr="000733B7">
              <w:trPr>
                <w:trHeight w:val="252"/>
              </w:trPr>
              <w:tc>
                <w:tcPr>
                  <w:tcW w:w="705" w:type="dxa"/>
                </w:tcPr>
                <w:p w:rsidR="00EC2E43" w:rsidRPr="001E4EED" w:rsidRDefault="00EC2E43" w:rsidP="001E4EE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2020</w:t>
                  </w:r>
                </w:p>
              </w:tc>
              <w:tc>
                <w:tcPr>
                  <w:tcW w:w="1754" w:type="dxa"/>
                </w:tcPr>
                <w:p w:rsidR="00EC2E43" w:rsidRDefault="000733B7" w:rsidP="000733B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             1475,5    </w:t>
                  </w:r>
                </w:p>
              </w:tc>
              <w:tc>
                <w:tcPr>
                  <w:tcW w:w="1701" w:type="dxa"/>
                </w:tcPr>
                <w:p w:rsidR="00EC2E43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1475,5</w:t>
                  </w:r>
                </w:p>
              </w:tc>
              <w:tc>
                <w:tcPr>
                  <w:tcW w:w="1701" w:type="dxa"/>
                </w:tcPr>
                <w:p w:rsidR="00EC2E43" w:rsidRPr="001E4EED" w:rsidRDefault="00EC2E43" w:rsidP="001E4EED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средств на реализацию основных мероприятий 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муниципальной программы составляет:</w:t>
            </w: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Основное мероприятие 1.1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«Библиотечное обслуживание»  6,0 тыс. </w:t>
            </w:r>
            <w:proofErr w:type="spellStart"/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руб</w:t>
            </w:r>
            <w:proofErr w:type="spellEnd"/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Основное мероприятие 1.2      </w:t>
            </w: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«Организация досуга» -</w:t>
            </w:r>
            <w:r w:rsidR="00177FA2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2017,2 тыс</w:t>
            </w:r>
            <w:bookmarkStart w:id="0" w:name="_GoBack"/>
            <w:bookmarkEnd w:id="0"/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 рублей;</w:t>
            </w: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Основное мероприятие 1.3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  Развитие физической культуры и спорта»</w:t>
            </w:r>
            <w:r w:rsidR="003664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130,2 </w:t>
            </w:r>
            <w:proofErr w:type="spellStart"/>
            <w:r w:rsidR="003664C0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177FA2">
              <w:rPr>
                <w:rFonts w:ascii="Times New Roman" w:eastAsia="Calibri" w:hAnsi="Times New Roman" w:cs="Times New Roman"/>
                <w:sz w:val="28"/>
                <w:szCs w:val="28"/>
              </w:rPr>
              <w:t>ыс</w:t>
            </w:r>
            <w:proofErr w:type="gramStart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Основное мероприятие 1.4 </w:t>
            </w:r>
          </w:p>
          <w:p w:rsidR="00231654" w:rsidRDefault="001E4EED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«</w:t>
            </w: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Расходы на</w:t>
            </w: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осуществление переданных полномочий по решению вопросов местного значения в соответствии с заключенными соглашениями»</w:t>
            </w:r>
            <w:r w:rsidRPr="001E4EED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-  </w:t>
            </w:r>
          </w:p>
          <w:p w:rsidR="00231654" w:rsidRPr="00231654" w:rsidRDefault="003664C0" w:rsidP="0023165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9137,4 </w:t>
            </w:r>
            <w:r w:rsidR="00231654"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тыс</w:t>
            </w:r>
            <w:proofErr w:type="gramStart"/>
            <w:r w:rsidR="00231654"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.р</w:t>
            </w:r>
            <w:proofErr w:type="gramEnd"/>
            <w:r w:rsidR="00231654"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ублей</w:t>
            </w:r>
          </w:p>
          <w:p w:rsid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Основное мероприятие 1.5</w:t>
            </w:r>
          </w:p>
          <w:p w:rsid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«Реконструкция объектов соц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ульт. назначения»</w:t>
            </w:r>
          </w:p>
          <w:p w:rsidR="00231654" w:rsidRP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330,8 тыс</w:t>
            </w:r>
            <w:proofErr w:type="gramStart"/>
            <w:r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.р</w:t>
            </w:r>
            <w:proofErr w:type="gramEnd"/>
            <w:r w:rsidRPr="00231654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ублей</w:t>
            </w:r>
          </w:p>
          <w:p w:rsid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231654" w:rsidRDefault="00231654" w:rsidP="002316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1E4EED" w:rsidRPr="001E4EED" w:rsidRDefault="001E4EED" w:rsidP="002316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E4EED" w:rsidRPr="001E4EED" w:rsidTr="001E4EED">
        <w:tc>
          <w:tcPr>
            <w:tcW w:w="3099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6836" w:type="dxa"/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1. Повышение культурного уровня различных возрастных и социальных слоев населения Волчанского сельского поселения.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2. Повышение качества предоставляемых населению Волчанского сельского поселения культурно-массовых услуг (выполнения работ) в сфере культуры.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3. Увеличение удельного веса населения Волчанского сельского поселения, систематически занимающегося физической культурой и спортом, до 40,0 %</w:t>
            </w:r>
          </w:p>
          <w:p w:rsidR="001E4EED" w:rsidRPr="001E4EED" w:rsidRDefault="001E4EED" w:rsidP="001E4EE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 w:rsidRPr="001E4EED"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достижения целей, решение задач и выполнение показателей </w:t>
            </w:r>
            <w:proofErr w:type="gramStart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 100%.</w:t>
            </w:r>
          </w:p>
          <w:p w:rsidR="001E4EED" w:rsidRPr="001E4EED" w:rsidRDefault="001E4EED" w:rsidP="001E4E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 </w:t>
      </w:r>
    </w:p>
    <w:p w:rsidR="001E4EED" w:rsidRPr="001E4EED" w:rsidRDefault="001E4EED" w:rsidP="001E4EED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«ОБЩАЯ ХАРАКТЕРИСТИКА </w:t>
      </w:r>
    </w:p>
    <w:p w:rsidR="001E4EED" w:rsidRPr="001E4EED" w:rsidRDefault="001E4EED" w:rsidP="001E4EED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СФЕРЫ РЕАЛИЗАЦИИ МУНИЦИПАЛЬНОЙ ПРОГРАММЫ»</w:t>
      </w:r>
    </w:p>
    <w:p w:rsidR="001E4EED" w:rsidRPr="001E4EED" w:rsidRDefault="001E4EED" w:rsidP="001E4EED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ab/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БИБЛИОТЕКИ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ED">
        <w:rPr>
          <w:rFonts w:ascii="Times New Roman" w:eastAsia="Times New Roman" w:hAnsi="Times New Roman" w:cs="Times New Roman"/>
          <w:sz w:val="28"/>
          <w:szCs w:val="28"/>
        </w:rPr>
        <w:t xml:space="preserve">Библиотечное обслуживание в  Волчанском сельском поселении  осуществляют 2 библиотеки.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4E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течение последних лет был принят ряд мер, направленных на сохранение и развитие муниципальных библиотек.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Times New Roman" w:hAnsi="Times New Roman" w:cs="Times New Roman"/>
          <w:sz w:val="28"/>
          <w:szCs w:val="28"/>
        </w:rPr>
        <w:t>Проводились текущие ремонты помещений, коммуникаций, мероприятия по укреплению материально-технической базы, обеспечению пожарной и антитеррористической безопасности муниципальных библиотек.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Принятые меры позволили муниципальным библиотекам достичь следующих результатов.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Библиотеки являются культурными центрами местного сообщества. Здесь проходят самые разнообразные по форме и содержанию мероприятия, повышающие культурный уровень жителей села.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Массовые мероприятия библиотек выполняют, в том числе и рекламную роль по привлечению читателей, информированию их об имеющемся  библиотечном фонде, который составил на начало 2013 года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14515 </w:t>
      </w:r>
      <w:r w:rsidRPr="001E4EED">
        <w:rPr>
          <w:rFonts w:ascii="Times New Roman" w:eastAsia="Calibri" w:hAnsi="Times New Roman" w:cs="Times New Roman"/>
          <w:sz w:val="28"/>
          <w:szCs w:val="28"/>
        </w:rPr>
        <w:t>экземпляров.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Библиотечные фонды пополняются в соответствии с запросами читателей, которые постоянно изучаются и анализируются специалистами библиотечной системы.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4EED">
        <w:rPr>
          <w:rFonts w:ascii="Times New Roman" w:eastAsia="Calibri" w:hAnsi="Times New Roman" w:cs="Times New Roman"/>
          <w:sz w:val="28"/>
          <w:szCs w:val="28"/>
        </w:rPr>
        <w:t>Обновляемость</w:t>
      </w:r>
      <w:proofErr w:type="spellEnd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библиотечного фонда в общем объеме хранения для новых поступлений составила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0,3%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Доля востребованных населением экземпляров библиотечного фонда в общем объеме библиотечного фонда составила 60%.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Доля экземпляров библиотечного фонда для детей –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13,5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% от общего объема библиотечного фонда.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ДОМА КУЛЬТУРЫ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В сфере культуры поселений 2 учреждения культурно-досугового типа, которые проводят:-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proofErr w:type="spell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общепоселенческие</w:t>
      </w:r>
      <w:proofErr w:type="spell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 операции по профилактике употребления наркотических веществ,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мероприятия, направленные на здоровый образ жизни,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- соблюдение правил дорожного движения,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-организация  досуга детей в летний период.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За последние годы в поселении произошли позитивные изменения в развитии учреждений культурно-досугового типа.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Проведены текущие ремонты помещений, инженерных коммуникаций учреждений.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4EED">
        <w:rPr>
          <w:rFonts w:ascii="Times New Roman" w:eastAsia="Calibri" w:hAnsi="Times New Roman" w:cs="Times New Roman"/>
          <w:color w:val="000000"/>
          <w:sz w:val="28"/>
          <w:szCs w:val="28"/>
        </w:rPr>
        <w:t>Учитывая спрос различных слоев населения на организацию досуга, учреждения культурно-досугового типа расширили и разнообразили перечень культурных услуг, перепрофилировали и открыли новые клубные формирования, обновили их репертуар.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color w:val="000000"/>
          <w:sz w:val="28"/>
          <w:szCs w:val="28"/>
        </w:rPr>
        <w:t>Большое внимание работники клубных учреждений уделяют информационно-рекламной деятельности, что способствует увеличению охвата населения в клубных формированиях и культурно-досуговых мероприятиях.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 2012 году учреждениями сферы культуры проведено 138 культурно-массовых мероприятий.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СПОРТ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Основная цель развития сферы физической культуры и спорта поселения  как 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условий, обеспечивающих возможность для населения вести активный и здоровый образ жизни, систематически заниматься физической культурой и спортом, получать доступ к развитой спортивной инфраструктуре.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Достижение стратегической цели в сфере физической культуры и спорта предполагает решение следующих стратегических задач:</w:t>
      </w:r>
    </w:p>
    <w:p w:rsidR="001E4EED" w:rsidRPr="001E4EED" w:rsidRDefault="001E4EED" w:rsidP="001E4EED">
      <w:pPr>
        <w:tabs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ab/>
        <w:t>- развитие системы организации досуга населения, обеспечивающей доступность занятий физической культурой и спортом, в том числе в качестве первоочередных задач – увеличение разнообразия предлагаемых направлений и форм организации занятий физической культурой и спортом и увеличение доли населения, регулярно занимающегося физической культурой и спортом.</w:t>
      </w:r>
    </w:p>
    <w:p w:rsidR="001E4EED" w:rsidRPr="001E4EED" w:rsidRDefault="001E4EED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ab/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С учетом необходимости увеличения числа занимающихся спортом необходимо строительство спортивной площадки в с.Волчанское, это поможет привлечь жителей села к занятиям физической культурой и положительно скажется на здоровье и продолжительности жизни граждан.</w:t>
      </w:r>
    </w:p>
    <w:p w:rsidR="001E4EED" w:rsidRPr="001E4EED" w:rsidRDefault="001E4EED" w:rsidP="001E4EED">
      <w:pPr>
        <w:tabs>
          <w:tab w:val="left" w:pos="426"/>
          <w:tab w:val="left" w:pos="709"/>
          <w:tab w:val="left" w:pos="282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В 2012 году футбольная команда Волчанского сельского поселения стала призером Каменского района по футболу.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За последние годы в поселении произошли позитивные изменения в развитии физкультурно-спортивного движения. Этому способствовало приобретение и установка детской спортивной площадки в с</w:t>
      </w:r>
      <w:proofErr w:type="gramStart"/>
      <w:r w:rsidRPr="001E4EED">
        <w:rPr>
          <w:rFonts w:ascii="Times New Roman" w:eastAsia="Calibri" w:hAnsi="Times New Roman" w:cs="Times New Roman"/>
          <w:sz w:val="28"/>
          <w:szCs w:val="28"/>
        </w:rPr>
        <w:t>.В</w:t>
      </w:r>
      <w:proofErr w:type="gramEnd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олчанское. Результаты такого реформирования с выделением средств на исполнение муниципального задания способствовали более рациональному использованию муниципального имущества, повышению качества и расширению спектра оказываемых услуг в сфере физической культуры и спорта, улучшению материально-технической базы учреждений и привлечению населения к занятиям физической культурой и спортом.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Несмотря на позитивную динамику развития физической </w:t>
      </w:r>
      <w:proofErr w:type="gramStart"/>
      <w:r w:rsidRPr="001E4EED">
        <w:rPr>
          <w:rFonts w:ascii="Times New Roman" w:eastAsia="Calibri" w:hAnsi="Times New Roman" w:cs="Times New Roman"/>
          <w:sz w:val="28"/>
          <w:szCs w:val="28"/>
        </w:rPr>
        <w:t>культуры</w:t>
      </w:r>
      <w:proofErr w:type="gramEnd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и массового спорта, сохраняют актуальность проблемные вопросы, связанные с повышением мотивации граждан к систематическим занятиям спортом, ведению здорового образа жизни, доступности спортивной инфраструктуры, а также качества физкультурно-оздоровительных услуг.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РАЗДЕЛ  3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 «ЦЕЛИ, ЗАДАЧИ И ПОКАЗАТЕЛ</w:t>
      </w:r>
      <w:proofErr w:type="gramStart"/>
      <w:r w:rsidRPr="001E4EED">
        <w:rPr>
          <w:rFonts w:ascii="Times New Roman" w:eastAsia="Calibri" w:hAnsi="Times New Roman" w:cs="Times New Roman"/>
          <w:b/>
          <w:sz w:val="28"/>
          <w:szCs w:val="28"/>
        </w:rPr>
        <w:t>И(</w:t>
      </w:r>
      <w:proofErr w:type="gramEnd"/>
      <w:r w:rsidRPr="001E4EED">
        <w:rPr>
          <w:rFonts w:ascii="Times New Roman" w:eastAsia="Calibri" w:hAnsi="Times New Roman" w:cs="Times New Roman"/>
          <w:b/>
          <w:sz w:val="28"/>
          <w:szCs w:val="28"/>
        </w:rPr>
        <w:t>ИНДИКАТОРЫ), ОСНОВНЫЕ ОЖИДАЕМЫЕ КОНЕЧНЫЕ РЕЗУЛЬТАТЫ, СРОКИ И ЭТАПЫ РЕАЛИЗАЦИИ МУНИЦИПАЛЬНОЙ ПРОГРАММЫ»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БИБЛИОТЕКИ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Приоритеты реализации мероприятия соответствуют приоритетам муниципальной программы в целом.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Целью этого мероприятия является создание условий для обеспечения эффективной деятельности муниципальных библиотек.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Для достижения цели мероприятия должно быть обеспечено решение следующих задач: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1) совершенствование форм и методов работы муниципальных библиотек с населением;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2) активизация информационно-просветительской деятельности муниципальных библиотек по формированию и сохранению нравственных принципов гражданственности, патриотизма и толерантности среди населения поселения.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Целевые показатели по итогам реализации основного мероприятия.</w:t>
      </w: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1.Уровень фактической обеспеченности в сельском поселении:</w:t>
      </w: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-библиотеками(%)</w:t>
      </w: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      2.Количество пользователей библиотек (чел.).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1E4EED" w:rsidRPr="001E4EED" w:rsidRDefault="001E4EED" w:rsidP="001E4EE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3.Количество культурно-массовых мероприятий (ед.).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Значения  показателей  приведены в приложениях 2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1) количество пользователей библиотек не менее 950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E4EED">
        <w:rPr>
          <w:rFonts w:ascii="Times New Roman" w:eastAsia="Calibri" w:hAnsi="Times New Roman" w:cs="Times New Roman"/>
          <w:sz w:val="28"/>
          <w:szCs w:val="28"/>
        </w:rPr>
        <w:t>чел.;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2) количество культурно-массовых мероприятий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не менее 72 ед</w:t>
      </w:r>
      <w:r w:rsidRPr="001E4EE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ДОМА КУЛЬТУРЫ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Приоритеты реализации основного мероприятия соответствуют приоритетам муниципальной программы в целом.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Целью мероприятия является создание условий для обеспечения эффективной деятельности учреждений культурно-досугового типа, парка культуры и отдыха.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Для достижения цели мероприятия должно быть обеспечено решение следующих задач: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1. Совершенствование форм и методов работы культурно-досуговых учреждений по вовлечению населения в клубные формирования.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lastRenderedPageBreak/>
        <w:t>2. Приобщение различных возрастных и социальных слоев населения к духовным и культурным ценностям, привлечение к активному участию в культурной жизни села.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Целевые показатели по итогам реализации основного мероприятия. </w:t>
      </w: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      1.Уровень фактической обеспеченности в сельском поселении:</w:t>
      </w: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-клубами и учреждениями клубного типа(%)</w:t>
      </w:r>
    </w:p>
    <w:p w:rsidR="001E4EED" w:rsidRPr="001E4EED" w:rsidRDefault="001E4EED" w:rsidP="001E4EE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2.Количество участников клубных формирований (чел.).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Показатель включен в федеральный (региональный) план статистических работ. </w:t>
      </w:r>
    </w:p>
    <w:p w:rsidR="001E4EED" w:rsidRPr="001E4EED" w:rsidRDefault="001E4EED" w:rsidP="001E4EED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3.Количество культурно-массовых мероприятий (ед.).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Показатель включен в федеральный (региональный) план статистических работ.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Значения  показателей мероприятия приведены в приложениях 2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Ожидаемыми конечными результатами данного мероприятия являются: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1) количество участников клубных формирований не менее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83 </w:t>
      </w:r>
      <w:r w:rsidRPr="001E4EED">
        <w:rPr>
          <w:rFonts w:ascii="Times New Roman" w:eastAsia="Calibri" w:hAnsi="Times New Roman" w:cs="Times New Roman"/>
          <w:sz w:val="28"/>
          <w:szCs w:val="28"/>
        </w:rPr>
        <w:t>чел.;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2) количество культурно-массовых мероприятий не менее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140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ед.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Основное мероприятие  носит постоянный характер. В силу постоянного характера решаемых в рамках его задач, выделение отдельных этапов ее реализации не предусматривается.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СПОРТ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Целью этого основного мероприятия муниципальной программы является </w:t>
      </w:r>
      <w:r w:rsidRPr="001E4EED">
        <w:rPr>
          <w:rFonts w:ascii="Times New Roman" w:eastAsia="Calibri" w:hAnsi="Times New Roman" w:cs="Times New Roman"/>
          <w:iCs/>
          <w:sz w:val="28"/>
          <w:szCs w:val="28"/>
        </w:rPr>
        <w:t>создание условий для максимального вовлечения населения Волчанского сельского поселения  в систематические занятия физической культурой и спортом.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Для достижения указанной цели должна быть решена задача  повышения мотивации граждан к регулярным занятиям физической культурой и спортом и ведению здорового образа жизни.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Решение вышеуказанной задачи позволит повысить уровень физкультурно-спортивной организованности жителей сел поселения</w:t>
      </w:r>
      <w:proofErr w:type="gramStart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что должно способствовать увеличению числа жителей, осознанно занимающихся физической культурой и спортом, как в организационной, так и в самостоятельной формах. 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Показателем, характеризующими степень достижения стратегической цели является у</w:t>
      </w:r>
      <w:r w:rsidRPr="001E4EE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дельный вес населения Волчанского сельского поселения, систематически занимающегося физической культурой и спортом.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 определении данного показателя используются следующие величины: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Численность населения Волчанского сельского поселения занимающегося в спортивных секциях и группах физкультурно-оздоровительной  и спортивной направленности  различных форм.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Численность населения Волчанского сельского поселения.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Указанный показатель измеряется в процентах и определяет долю населения, систематически занимающегося спортом к общей численности населения Волчанского сельского поселения.</w:t>
      </w:r>
    </w:p>
    <w:p w:rsidR="001E4EED" w:rsidRPr="001E4EED" w:rsidRDefault="001E4EED" w:rsidP="001E4EED">
      <w:pPr>
        <w:widowControl w:val="0"/>
        <w:tabs>
          <w:tab w:val="left" w:pos="961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Сведения о показателе муниципальной программы и его значениях с разбивкой по годам представлены в приложении 2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ab/>
        <w:t xml:space="preserve">Муниципальная программа носит постоянный характер.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 силу постоянного характера решаемых в рамках муниципальной программы задач, выделение отдельных этапов ее реализации не предусматривается.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РАЗДЕЛ 4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«ОБОСНОВАНИЯ ВЫДЕЛЕНИЯ ПОДПРОГРАММ МУНИЦИПАЛЬНОЙ ПРОГРАММЫ, ОБОБЩЕННАЯ ХАРАКТЕРИСТИКА ОСНОВНЫХ МЕРОПРИЯТИЙ»</w:t>
      </w:r>
    </w:p>
    <w:p w:rsidR="001E4EED" w:rsidRPr="001E4EED" w:rsidRDefault="001E4EED" w:rsidP="001E4EE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Для реализации муниципальной программы выделения подпрограмм не требуется. Муниципальной программой не предусматривается реализация ведомственных целевых программ.</w:t>
      </w:r>
    </w:p>
    <w:p w:rsidR="001E4EED" w:rsidRPr="001E4EED" w:rsidRDefault="001E4EED" w:rsidP="001E4EED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 рамках муниципальной программы реализуется 3 основных мероприятия.</w:t>
      </w:r>
    </w:p>
    <w:p w:rsidR="001E4EED" w:rsidRPr="001E4EED" w:rsidRDefault="001E4EED" w:rsidP="001E4EE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Библиотечное обслуживание.</w:t>
      </w:r>
    </w:p>
    <w:p w:rsidR="001E4EED" w:rsidRPr="001E4EED" w:rsidRDefault="001E4EED" w:rsidP="001E4EED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iCs/>
          <w:sz w:val="28"/>
          <w:szCs w:val="28"/>
        </w:rPr>
        <w:t>В рамках данного мероприятия предусматривается: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4EED">
        <w:rPr>
          <w:rFonts w:ascii="Times New Roman" w:eastAsia="Calibri" w:hAnsi="Times New Roman" w:cs="Times New Roman"/>
          <w:color w:val="000000"/>
          <w:sz w:val="28"/>
          <w:szCs w:val="28"/>
        </w:rPr>
        <w:t>- обеспечение библиотечного и информационного обслуживания - пополнение библиотечного фонда новыми изданиями, сохранение количества читателей, информационно-просветительская деятельность;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обеспечение организации и проведения культурно-массовых мероприятий – массовые мероприятия библиотек по привлечению и информированию читателей.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1E4EED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1E4EED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Организация досуга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4EED">
        <w:rPr>
          <w:rFonts w:ascii="Times New Roman" w:eastAsia="Calibri" w:hAnsi="Times New Roman" w:cs="Times New Roman"/>
          <w:color w:val="000000"/>
          <w:sz w:val="28"/>
          <w:szCs w:val="28"/>
        </w:rPr>
        <w:t>К этому мероприятию  муниципальной программы относятся: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4EE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обеспечение организации досуга  клубными учреждениями – обеспечение эффективной деятельности  клубных учреждений,  сохранение численности участников клубных формирований;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организации и проведения культурно-массовых мероприятий – проведение сельских мероприятий, привлечение населения к активному участию в проводимых мероприятиях.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Развитие физической культуры и спорта</w:t>
      </w:r>
    </w:p>
    <w:p w:rsidR="001E4EED" w:rsidRPr="001E4EED" w:rsidRDefault="001E4EED" w:rsidP="001E4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мероприятия предусматривается 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спорта, </w:t>
      </w:r>
      <w:r w:rsidRPr="001E4EE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повышение привлекательности спортивных сооружений с целью привлечения населения к систематическим занятиям физической культурой и </w:t>
      </w:r>
      <w:proofErr w:type="gramStart"/>
      <w:r w:rsidRPr="001E4EED">
        <w:rPr>
          <w:rFonts w:ascii="Times New Roman" w:eastAsia="Calibri" w:hAnsi="Times New Roman" w:cs="Times New Roman"/>
          <w:sz w:val="28"/>
          <w:szCs w:val="28"/>
        </w:rPr>
        <w:t>спортом</w:t>
      </w:r>
      <w:proofErr w:type="gramEnd"/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а также обеспечение сохранности имущества.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E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 муниципальной программы представлен в приложении 2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Прогноз сводных показателей муниципальных заданий на оказание муниципальных услуг муниципальными учреждениями культурно-досугового типа,  по основным мероприятиям муниципальной программы </w:t>
      </w:r>
      <w:r w:rsidRPr="001E4E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 в приложении 2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РАЗДЕЛ 5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«РЕСУРСНОМЕ ОБЕСПЕЧЕНИЕ МУНИЦИПАЛЬНОЙ ПРОГРАММЫ»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Ресурсное обеспечение, необходимое для реализации программы в 201</w:t>
      </w:r>
      <w:r w:rsidR="008500E7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-20</w:t>
      </w:r>
      <w:r w:rsidR="008500E7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годах, будет приведено в соответствие с объемами бюджетных ассигнований, предусмотренных решением о местном бюджете на 201</w:t>
      </w:r>
      <w:r w:rsidR="008500E7">
        <w:rPr>
          <w:rFonts w:ascii="Times New Roman" w:eastAsia="Calibri" w:hAnsi="Times New Roman" w:cs="Times New Roman"/>
          <w:bCs/>
          <w:sz w:val="28"/>
          <w:szCs w:val="28"/>
        </w:rPr>
        <w:t>8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год и плановый период 201</w:t>
      </w:r>
      <w:r w:rsidR="008500E7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8500E7">
        <w:rPr>
          <w:rFonts w:ascii="Times New Roman" w:eastAsia="Calibri" w:hAnsi="Times New Roman" w:cs="Times New Roman"/>
          <w:bCs/>
          <w:sz w:val="28"/>
          <w:szCs w:val="28"/>
        </w:rPr>
        <w:t xml:space="preserve">20 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годов.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Прогноз общего </w:t>
      </w:r>
      <w:proofErr w:type="gram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объема финансового обеспечения реализации основных мероприятий муниципальной программы</w:t>
      </w:r>
      <w:proofErr w:type="gram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за весь период ее реализации</w:t>
      </w:r>
    </w:p>
    <w:p w:rsidR="001E4EED" w:rsidRPr="001E4EED" w:rsidRDefault="001E4EED" w:rsidP="001E4EED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составляет:</w:t>
      </w:r>
      <w:r w:rsidR="00231654">
        <w:rPr>
          <w:rFonts w:ascii="Times New Roman" w:eastAsia="Calibri" w:hAnsi="Times New Roman" w:cs="Times New Roman"/>
          <w:bCs/>
          <w:sz w:val="28"/>
          <w:szCs w:val="28"/>
        </w:rPr>
        <w:t>11621,6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тыс</w:t>
      </w:r>
      <w:proofErr w:type="gram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.р</w:t>
      </w:r>
      <w:proofErr w:type="gram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уб.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Ресурсное обеспечение реализации этих мероприятий муниципальной программы по годам представлено в приложении 3 к муниципальной программе.</w:t>
      </w:r>
    </w:p>
    <w:p w:rsidR="001E4EED" w:rsidRPr="001E4EED" w:rsidRDefault="001E4EED" w:rsidP="001E4EE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РАЗДЕЛ 6</w:t>
      </w:r>
    </w:p>
    <w:p w:rsidR="001E4EED" w:rsidRPr="001E4EED" w:rsidRDefault="001E4EED" w:rsidP="001E4EE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«РИСКИ И МЕРЫ УПРАВЛЕНИЯ РИСКАМИ РЕАЛИЗАЦИИ МУНИЦИПАЛЬНОЙ ПРОГРАММЫ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Важное значение для успешной реализации муниципальной программы имеет прогнозирование возможных рисков, связанных с достижением целей, решением задач муниципальной программы, оценка их масштабов и последствий, а также формирование системы мер по их предотвращению.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 рамках реализации муниципальной программы могут быть выделены следующие риски ее реализации.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Правовые риски связанны с изменением федерального, областного законодательства, длительностью сроков формирования нормативно-правовой базы. Это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Риски усиления разрыва между современными требованиями и фактическим состоянием материально-технической базы, технического оснащения и систем управления учреждениями сферы культуры могут послужить причиной существенного снижения качества и доступности муниципальных услуг в сфере культуры.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Административные риски связаны с неэффективным управлением муниципальной программой, низкой эффективностью взаимодействия заинтересованных сторон, что может повлечь за собой снижение уровня управляемости учреждениями сферы культуры, нарушение планируемых 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сроков реализации муниципальной программы, невыполнение ее целей и задач, не достижение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Кадровые риски обусловлены значительным дефицитом высококвалифицированных кадров в сфере культуры (особенно в культурно-досуговых учреждениях, библиотеках), что снижает эффективность работы учреждений сферы культуры и качество предоставляемых ими услуг.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Для минимизации воздействия правовых рисков планируется: </w:t>
      </w:r>
    </w:p>
    <w:p w:rsidR="001E4EED" w:rsidRPr="001E4EED" w:rsidRDefault="001E4EED" w:rsidP="001E4E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на этапе разработки проектов документов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- проводить мониторинг планируемых изменений федерального, областного законодательства в сферах культуры и образования.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Для снижения негативных последствий рисков, связанных с усилением разрыва 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между современными требованиями и фактическим состоянием материально-технической базы, технического оснащения и систем управления муниципальными учреждениями сферы культуры, 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предусматривается проведение модернизации за счет привлечения внебюджетных сре</w:t>
      </w:r>
      <w:proofErr w:type="gram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дств в р</w:t>
      </w:r>
      <w:proofErr w:type="gram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амках механизмов </w:t>
      </w:r>
      <w:proofErr w:type="spell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муниципально-частного</w:t>
      </w:r>
      <w:proofErr w:type="spell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 партнерства  в области культуры.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Основными условиями минимизации административных рисков являются: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формирование эффективной системы управления реализацией муниципальной программы;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проведение систематического мониторинга результативности реализации муниципальной программы;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регулярная публикация отчетов о ходе реализации муниципальной программы;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 xml:space="preserve">- повышение </w:t>
      </w:r>
      <w:proofErr w:type="gramStart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эффективности взаимодействия участников реализации муниципальной программы</w:t>
      </w:r>
      <w:proofErr w:type="gramEnd"/>
      <w:r w:rsidRPr="001E4EED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- своевременная корректировка мероприятий муниципальной программы.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Снижение влияния кадровых рисков предполагается посредством притока высококвалифицированных кадров и переподготовки (повышение квалификации) имеющихся специалистов</w:t>
      </w:r>
      <w:r w:rsidRPr="001E4EED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Значительная часть населения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среде. 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Недостаточным остается уровень обеспеченности спортивными сооружениями, в том числе современными спортивными объектами, оборудование и инвентарь обновляются низкими темпами, новые спортивные объекты не строятся.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lastRenderedPageBreak/>
        <w:t>Требует дальнейшего развития и совершенствования работа в селах поселения по популяризации активных форм организации досуга, здорового образа жизни.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В связи с этим следует продолжить реализацию системных мер по более эффективному использованию потенциальных возможностей физической культуры и спорта в рамках муниципальной программы.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Системные меры, включенные в муниципальную программу, направлены на повышение мотивации населения к занятиям физической культурой и спортом. Целевой показатель позволяет ежегодно оценивать результаты реализации тех или иных мероприятий и обеспечить их корректировку с учетом максимальной эффективности.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Финансовые ресурсы будут направляться, в первую очередь, на проведение официальных физкультурных и спортивных мероприятий, в том числе по месту жительства, организацию успешного выступления спортсменов в соревнованиях различного уровня, </w:t>
      </w:r>
      <w:r w:rsidRPr="001E4EED">
        <w:rPr>
          <w:rFonts w:ascii="Times New Roman" w:eastAsia="Calibri" w:hAnsi="Times New Roman" w:cs="Times New Roman"/>
          <w:bCs/>
          <w:sz w:val="28"/>
          <w:szCs w:val="28"/>
        </w:rPr>
        <w:t>совершенствование системы подготовки спортивного резерва</w:t>
      </w: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и управления сферой физической культуры и спорта.</w:t>
      </w:r>
    </w:p>
    <w:p w:rsidR="001E4EED" w:rsidRPr="001E4EED" w:rsidRDefault="001E4EED" w:rsidP="001E4EE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Выполнение мероприятий муниципальной программы позволит обеспечить реализацию целей муниципальной 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 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Планируется проведение постоянного наблюдения за изменением количества граждан, систематически занимающихся физической культурой и спортом.</w:t>
      </w:r>
    </w:p>
    <w:p w:rsidR="001E4EED" w:rsidRPr="001E4EED" w:rsidRDefault="001E4EED" w:rsidP="001E4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Способом ограничения финансового риска является ежегодная корректировка программных мероприятий и целевых показателей в зависимости от достигнутых результатов.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Способами ограничения административного риска являются регулярная и открытая публикация данных о ходе финансирования муниципальной программы в качестве механизма, стимулирующего выполнение принятых на себя обязательств, своевременная корректировка основных мероприятий муниципальной программы.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>РАЗДЕЛ 7</w:t>
      </w:r>
    </w:p>
    <w:p w:rsidR="001E4EED" w:rsidRPr="001E4EED" w:rsidRDefault="001E4EED" w:rsidP="001E4EE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E4EED">
        <w:rPr>
          <w:rFonts w:ascii="Times New Roman" w:eastAsia="Calibri" w:hAnsi="Times New Roman" w:cs="Times New Roman"/>
          <w:b/>
          <w:sz w:val="28"/>
          <w:szCs w:val="28"/>
        </w:rPr>
        <w:t xml:space="preserve"> «МЕТОДИКА ОЦЕНКИ ЭФФЕКТИВНОСТИ РЕАЛИЗАЦИИ МУНИЦИПАЛЬНОЙ ПРОГРАММЫ»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Оценка эффективности муниципальной программы будет осуществляться путем ежегодного сопоставления: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1) фактических (в сопоставимых условиях) и планируемых значений целевых показателей муниципальной программы (целевой параметр - 100%);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lastRenderedPageBreak/>
        <w:t>2) фактических (в сопоставимых условиях) и планируемых объемов расходов местного бюджета на реализацию муниципальной программы  и ее основных мероприятий (целевой параметр не менее 95%);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>3) числа выполненных и планируемых мероприятий плана реализации муниципальной программы  (целевой параметр - 100%).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E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:rsidR="00ED6942" w:rsidRDefault="00ED6942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/>
    <w:p w:rsidR="001E4EED" w:rsidRDefault="001E4EED">
      <w:pPr>
        <w:sectPr w:rsidR="001E4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E4E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Приложение 7</w:t>
      </w: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4EED">
        <w:rPr>
          <w:rFonts w:ascii="Times New Roman" w:eastAsia="Calibri" w:hAnsi="Times New Roman" w:cs="Times New Roman"/>
          <w:sz w:val="24"/>
          <w:szCs w:val="24"/>
        </w:rPr>
        <w:t xml:space="preserve">к муниципальной программе Волчанского сельского поселения «Развитие культуры Волчанского сельского поселения» 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Par1016"/>
      <w:bookmarkEnd w:id="1"/>
      <w:r w:rsidRPr="001E4EED">
        <w:rPr>
          <w:rFonts w:ascii="Times New Roman" w:eastAsia="Calibri" w:hAnsi="Times New Roman" w:cs="Times New Roman"/>
          <w:sz w:val="24"/>
          <w:szCs w:val="24"/>
        </w:rPr>
        <w:t>Сведения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4EED">
        <w:rPr>
          <w:rFonts w:ascii="Times New Roman" w:eastAsia="Calibri" w:hAnsi="Times New Roman" w:cs="Times New Roman"/>
          <w:sz w:val="24"/>
          <w:szCs w:val="24"/>
        </w:rPr>
        <w:t>о методике расчета показателя муниципальной программы</w:t>
      </w: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5528"/>
      </w:tblGrid>
      <w:tr w:rsidR="001E4EED" w:rsidRPr="001E4EED" w:rsidTr="001E4EED">
        <w:trPr>
          <w:trHeight w:val="96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 показателя (формула)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   показатели 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формуле)</w:t>
            </w: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4111"/>
        <w:gridCol w:w="709"/>
        <w:gridCol w:w="5103"/>
        <w:gridCol w:w="5528"/>
      </w:tblGrid>
      <w:tr w:rsidR="001E4EED" w:rsidRPr="001E4EED" w:rsidTr="001E4EED">
        <w:trPr>
          <w:trHeight w:val="20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фактической обеспеченности учреждениями культуры в городском округе от нормативной потребности: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клубами и учреждениями клубного типа  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Layout w:type="fixed"/>
              <w:tblLook w:val="04A0"/>
            </w:tblPr>
            <w:tblGrid>
              <w:gridCol w:w="708"/>
              <w:gridCol w:w="336"/>
              <w:gridCol w:w="1465"/>
              <w:gridCol w:w="236"/>
              <w:gridCol w:w="2670"/>
            </w:tblGrid>
            <w:tr w:rsidR="001E4EED" w:rsidRPr="001E4EED" w:rsidTr="001E4EED">
              <w:tc>
                <w:tcPr>
                  <w:tcW w:w="708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к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46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ук</w:t>
                  </w:r>
                </w:p>
              </w:tc>
              <w:tc>
                <w:tcPr>
                  <w:tcW w:w="236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1E4EED" w:rsidRPr="001E4EED" w:rsidTr="001E4EED">
              <w:tc>
                <w:tcPr>
                  <w:tcW w:w="708" w:type="dxa"/>
                  <w:vMerge/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6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Н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м</w:t>
                  </w: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з</w:t>
                  </w:r>
                  <w:proofErr w:type="spellEnd"/>
                </w:p>
              </w:tc>
              <w:tc>
                <w:tcPr>
                  <w:tcW w:w="236" w:type="dxa"/>
                  <w:vMerge/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к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 фактической обеспеченности 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клубами и учреждениями клубного типа;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ук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- количество учреждений культурно-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досугового типа;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м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– норматив минимального количества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зрительских мест в учреждениях культурно-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досугового типа в городском округе  - 25 мест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на 1 тысячу жителей;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з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мест в 1 зрительном зале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базового ДК </w:t>
            </w: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рассчитывается  как соотношение фактического количества учреждений культурно-досугового типа к нормативу минимального количества. Показатель отражается в форме 7-НК, строка 01 столбец 82 раздела  3 «Культурно-массовые мероприятия» формы «Свод годовых сведений об учреждениях культурно-досугового типа системы Минкультуры России»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1E4EE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библиотеками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239"/>
              <w:tblOverlap w:val="never"/>
              <w:tblW w:w="54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8"/>
              <w:gridCol w:w="336"/>
              <w:gridCol w:w="1365"/>
              <w:gridCol w:w="336"/>
              <w:gridCol w:w="2670"/>
            </w:tblGrid>
            <w:tr w:rsidR="001E4EED" w:rsidRPr="001E4EED" w:rsidTr="001E4EED">
              <w:tc>
                <w:tcPr>
                  <w:tcW w:w="70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36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30"/>
                      <w:szCs w:val="30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К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б</w:t>
                  </w:r>
                </w:p>
              </w:tc>
              <w:tc>
                <w:tcPr>
                  <w:tcW w:w="3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26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 100%</w:t>
                  </w:r>
                </w:p>
              </w:tc>
            </w:tr>
            <w:tr w:rsidR="001E4EED" w:rsidRPr="001E4EED" w:rsidTr="001E4EED">
              <w:tc>
                <w:tcPr>
                  <w:tcW w:w="70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 xml:space="preserve"> </w:t>
                  </w: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б</w:t>
                  </w:r>
                  <w:proofErr w:type="spellEnd"/>
                </w:p>
              </w:tc>
              <w:tc>
                <w:tcPr>
                  <w:tcW w:w="3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1E4EED" w:rsidRPr="001E4EED" w:rsidRDefault="001E4EED" w:rsidP="001E4EE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Показатель рассчитывается  как соотношение фактического количества  библиотек   к нормативу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минимального количеств общедоступных библиотек в городском округе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отражается в форме Строка 03 столбец 2 раздела 3 «Число пользователей и посещений»  Форма №6-НК «Сведения об общедоступной (публичной) библиотеке», утвержденная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приказом Росстата от 15.07.2011 №324 «Об утверждении формы федерального статистического наблюдения» и на основании распоряжения Правительства  Российской Федерации от 13.07.2007 №923-р «Изменения, которые вносятся в социальные нормативы и нормы, одобренные Распоряжением Правительства Российской Федерации от 03.07.1996 №1063-р»</w:t>
            </w:r>
            <w:proofErr w:type="gramEnd"/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–</w:t>
            </w:r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уровень   фактической обеспеченности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библиотеками;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б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библиотек;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1E4EED">
              <w:rPr>
                <w:rFonts w:ascii="Times New Roman" w:eastAsia="Calibri" w:hAnsi="Times New Roman" w:cs="Times New Roman"/>
                <w:sz w:val="32"/>
                <w:szCs w:val="32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б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 минимального количества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общедоступных библиотек в </w:t>
            </w:r>
            <w:proofErr w:type="gram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городском</w:t>
            </w:r>
            <w:proofErr w:type="gramEnd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округе  -1 библиотека  на 10 тысяч жителей</w:t>
            </w: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парками культуры и отдыха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708"/>
              <w:gridCol w:w="284"/>
              <w:gridCol w:w="1517"/>
              <w:gridCol w:w="236"/>
              <w:gridCol w:w="940"/>
            </w:tblGrid>
            <w:tr w:rsidR="001E4EED" w:rsidRPr="001E4EED" w:rsidTr="001E4EED">
              <w:trPr>
                <w:jc w:val="center"/>
              </w:trPr>
              <w:tc>
                <w:tcPr>
                  <w:tcW w:w="708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284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(</w:t>
                  </w:r>
                </w:p>
              </w:tc>
              <w:tc>
                <w:tcPr>
                  <w:tcW w:w="151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н</w:t>
                  </w:r>
                  <w:proofErr w:type="spellEnd"/>
                </w:p>
              </w:tc>
              <w:tc>
                <w:tcPr>
                  <w:tcW w:w="236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36"/>
                      <w:szCs w:val="36"/>
                    </w:rPr>
                    <w:t>)</w:t>
                  </w:r>
                </w:p>
              </w:tc>
              <w:tc>
                <w:tcPr>
                  <w:tcW w:w="940" w:type="dxa"/>
                  <w:vMerge w:val="restart"/>
                  <w:shd w:val="clear" w:color="auto" w:fill="auto"/>
                  <w:vAlign w:val="center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х100%</w:t>
                  </w:r>
                </w:p>
              </w:tc>
            </w:tr>
            <w:tr w:rsidR="001E4EED" w:rsidRPr="001E4EED" w:rsidTr="001E4EED">
              <w:trPr>
                <w:jc w:val="center"/>
              </w:trPr>
              <w:tc>
                <w:tcPr>
                  <w:tcW w:w="708" w:type="dxa"/>
                  <w:vMerge/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vMerge/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1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center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E4EE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</w:t>
                  </w:r>
                  <w:r w:rsidRPr="001E4EED">
                    <w:rPr>
                      <w:rFonts w:ascii="Times New Roman" w:eastAsia="Calibri" w:hAnsi="Times New Roman" w:cs="Times New Roman"/>
                      <w:sz w:val="30"/>
                      <w:szCs w:val="30"/>
                      <w:vertAlign w:val="subscript"/>
                    </w:rPr>
                    <w:t>п</w:t>
                  </w:r>
                  <w:proofErr w:type="spellEnd"/>
                </w:p>
              </w:tc>
              <w:tc>
                <w:tcPr>
                  <w:tcW w:w="236" w:type="dxa"/>
                  <w:vMerge/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40" w:type="dxa"/>
                  <w:vMerge/>
                  <w:shd w:val="clear" w:color="auto" w:fill="auto"/>
                </w:tcPr>
                <w:p w:rsidR="001E4EED" w:rsidRPr="001E4EED" w:rsidRDefault="001E4EED" w:rsidP="008500E7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outlineLvl w:val="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рассчитывается  как соотношение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фактического  количества 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парков    культуры и отдыха  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отношению к нормативу минимального количества парков  в городском округе Показатель отражается в форме Строка 04 столбец 3 раздела 3 «Культурно-досуговая и физкультурно-оздоровительная работа»  Форма №11-НК «Сведения о работе парка культуры и отдыха (городского сада)», утвержденная приказом Росстата от 15.07.2011 №324 «Об утверждении формы федерального статистического наблюдения» и на основании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распоряжения Правительства  Российской Федерации от 13.07.2007 №923-р «Изменения, 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вносятся в социальные нормативы и нормы, одобренные Распоряжением Правительства Российской Федерации от 03.07.1996 №1063-р»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данный базовый показатель отражен в информационно-аналитическом материале о социально-экономической ситуации в городе Волгодонске)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   фактической обеспеченности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парками культуры и отдыха;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н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-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населения;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>п</w:t>
            </w:r>
            <w:proofErr w:type="spellEnd"/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–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норматив</w:t>
            </w:r>
            <w:r w:rsidRPr="001E4EED">
              <w:rPr>
                <w:rFonts w:ascii="Times New Roman" w:eastAsia="Calibri" w:hAnsi="Times New Roman" w:cs="Times New Roman"/>
                <w:sz w:val="30"/>
                <w:szCs w:val="30"/>
                <w:vertAlign w:val="subscript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минимального количества парков 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в городском округе – 1 парк на 10 тысяч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жителей  </w:t>
            </w:r>
          </w:p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EED" w:rsidRPr="001E4EED" w:rsidTr="001E4EED">
        <w:trPr>
          <w:trHeight w:val="2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выполнения целевых показателей муниципальной программы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E4EED" w:rsidRPr="001E4EED" w:rsidRDefault="001E4EED" w:rsidP="001E4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показатель считается исполненным при 100% достижении  </w:t>
            </w:r>
            <w:r w:rsidRPr="001E4E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E4E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запланированных целевых показателей муниципальной программы   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EED" w:rsidRPr="001E4EED" w:rsidRDefault="001E4EED" w:rsidP="001E4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  <w:sectPr w:rsidR="001E4EED" w:rsidRPr="001E4EED" w:rsidSect="001E4EED">
          <w:pgSz w:w="16838" w:h="11906" w:orient="landscape"/>
          <w:pgMar w:top="851" w:right="284" w:bottom="567" w:left="284" w:header="709" w:footer="709" w:gutter="0"/>
          <w:cols w:space="708"/>
          <w:docGrid w:linePitch="360"/>
        </w:sectPr>
      </w:pP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1E4EED" w:rsidRPr="001E4EED" w:rsidRDefault="001E4EED" w:rsidP="001E4EED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1E4EED" w:rsidRPr="001E4EED" w:rsidSect="001E4EED">
          <w:pgSz w:w="11906" w:h="16838"/>
          <w:pgMar w:top="284" w:right="567" w:bottom="284" w:left="1361" w:header="709" w:footer="709" w:gutter="0"/>
          <w:cols w:space="708"/>
          <w:docGrid w:linePitch="360"/>
        </w:sectPr>
      </w:pPr>
    </w:p>
    <w:tbl>
      <w:tblPr>
        <w:tblW w:w="14474" w:type="dxa"/>
        <w:tblInd w:w="93" w:type="dxa"/>
        <w:tblLook w:val="0000"/>
      </w:tblPr>
      <w:tblGrid>
        <w:gridCol w:w="880"/>
        <w:gridCol w:w="3980"/>
        <w:gridCol w:w="2760"/>
        <w:gridCol w:w="1520"/>
        <w:gridCol w:w="780"/>
        <w:gridCol w:w="780"/>
        <w:gridCol w:w="780"/>
        <w:gridCol w:w="780"/>
        <w:gridCol w:w="780"/>
        <w:gridCol w:w="645"/>
        <w:gridCol w:w="15"/>
        <w:gridCol w:w="45"/>
        <w:gridCol w:w="15"/>
        <w:gridCol w:w="15"/>
        <w:gridCol w:w="699"/>
      </w:tblGrid>
      <w:tr w:rsidR="001E4EED" w:rsidRPr="001E4EED" w:rsidTr="001E4EED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1E4EED" w:rsidRPr="001E4EED" w:rsidTr="001E4EE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показателях (индикаторах) и их значениях муниципальной программы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Волчанского</w:t>
            </w: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Каменского муниципального района (округа) Воронежской области</w:t>
            </w:r>
          </w:p>
        </w:tc>
      </w:tr>
      <w:tr w:rsidR="001E4EED" w:rsidRPr="001E4EED" w:rsidTr="001E4EE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4EED" w:rsidRPr="001E4EED" w:rsidTr="001E4EED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3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1E4EED" w:rsidRPr="001E4EED" w:rsidTr="001E4EED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8500E7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1E4EED" w:rsidRPr="001E4EED" w:rsidTr="001E4EE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4E1B92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И СПОРТА ВОЛЧАНСКОГО СЕЛЬСКОГО ПОСЕЛЕНИЯ "</w:t>
            </w: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1.1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"ОРГАНИЗАЦИЯ БИБЛИОТЕЧНОГО ОБСЛУЖИВАНИЯ НАСЕЛЕНИЯ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</w:tr>
      <w:tr w:rsidR="001E4EED" w:rsidRPr="001E4EED" w:rsidTr="001E4EED">
        <w:trPr>
          <w:trHeight w:val="12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:-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4E1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E1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8500E7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E4EED" w:rsidRPr="001E4EED" w:rsidTr="001E4EE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пользователей библиотек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4E1B92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1E4EED" w:rsidRPr="001E4EED" w:rsidTr="001E4EE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1.2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"ОРГАНИЗАЦИЯ ДОСУГА И ОБЕСПЕЧЕНИЯ ЖИТЕЛЕЙ ПОСЕЛЕНИЯ УСЛУГАМИ ОРГАНИЗАЦИИ КУЛЬТУРЫ"</w:t>
            </w:r>
          </w:p>
        </w:tc>
      </w:tr>
      <w:tr w:rsidR="001E4EED" w:rsidRPr="001E4EED" w:rsidTr="001E4EED">
        <w:trPr>
          <w:trHeight w:val="15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1.Уровень фактической обеспеченности в сельском поселении:- клубами и клубными учреждениями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E4EED" w:rsidRPr="001E4EED" w:rsidTr="001E4EE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1E4EED" w:rsidRPr="001E4EED" w:rsidTr="001E4EED">
        <w:trPr>
          <w:trHeight w:val="6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культурно-массовых мероприятий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1.3  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УСЛОВИЙ ДЛЯ РАЗВИТИЯ НА ТЕРРИТОРИИ ПОСЕЛЕНИЯ  ФИЗИЧЕСКОЙ КУЛЬТУРЫ И СПОРТА"</w:t>
            </w:r>
          </w:p>
        </w:tc>
      </w:tr>
      <w:tr w:rsidR="001E4EED" w:rsidRPr="001E4EED" w:rsidTr="001E4EED">
        <w:trPr>
          <w:trHeight w:val="15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 Волчанского сельского </w:t>
            </w:r>
            <w:proofErr w:type="spell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истематически</w:t>
            </w:r>
            <w:proofErr w:type="spell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1E4EED" w:rsidRPr="001E4EED" w:rsidTr="001E4EED">
        <w:trPr>
          <w:trHeight w:val="315"/>
        </w:trPr>
        <w:tc>
          <w:tcPr>
            <w:tcW w:w="1447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Основное мероприятие 1.4  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"РАСХОДЫ НА ОСУЩЕСТВЛЕНИЕ ПЕРЕДАВАЕМЫХ ПОЛНОМОЧИЙ</w:t>
            </w:r>
            <w:r w:rsidRPr="001E4E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</w:tr>
      <w:tr w:rsidR="001E4EED" w:rsidRPr="001E4EED" w:rsidTr="001E4EED">
        <w:trPr>
          <w:trHeight w:val="9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учреждений </w:t>
            </w:r>
            <w:proofErr w:type="spell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 переданы полномочия по оплате труда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211BBA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000"/>
      </w:tblPr>
      <w:tblGrid>
        <w:gridCol w:w="2535"/>
        <w:gridCol w:w="2520"/>
        <w:gridCol w:w="2160"/>
        <w:gridCol w:w="1305"/>
        <w:gridCol w:w="135"/>
        <w:gridCol w:w="858"/>
        <w:gridCol w:w="402"/>
        <w:gridCol w:w="732"/>
        <w:gridCol w:w="528"/>
        <w:gridCol w:w="606"/>
        <w:gridCol w:w="966"/>
        <w:gridCol w:w="168"/>
        <w:gridCol w:w="960"/>
        <w:gridCol w:w="45"/>
        <w:gridCol w:w="247"/>
        <w:gridCol w:w="236"/>
        <w:gridCol w:w="496"/>
      </w:tblGrid>
      <w:tr w:rsidR="001E4EED" w:rsidRPr="001E4EED" w:rsidTr="001E4EED">
        <w:trPr>
          <w:gridAfter w:val="1"/>
          <w:wAfter w:w="496" w:type="dxa"/>
          <w:trHeight w:val="40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1E4EED" w:rsidRPr="001E4EED" w:rsidTr="001E4EED">
        <w:trPr>
          <w:gridAfter w:val="1"/>
          <w:wAfter w:w="496" w:type="dxa"/>
          <w:trHeight w:val="40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1E4EED" w:rsidRPr="001E4EED" w:rsidTr="001E4EED">
        <w:trPr>
          <w:gridAfter w:val="1"/>
          <w:wAfter w:w="496" w:type="dxa"/>
          <w:trHeight w:val="75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</w:tr>
      <w:tr w:rsidR="001E4EED" w:rsidRPr="001E4EED" w:rsidTr="001E4EED">
        <w:trPr>
          <w:gridAfter w:val="1"/>
          <w:wAfter w:w="496" w:type="dxa"/>
          <w:trHeight w:val="945"/>
        </w:trPr>
        <w:tc>
          <w:tcPr>
            <w:tcW w:w="12747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tabs>
                <w:tab w:val="left" w:pos="6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местного бюджета на реализацию муниципальной программы Волчанского сельского поселения Каменского муниципального района  Воронежской области                                 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gridAfter w:val="1"/>
          <w:wAfter w:w="496" w:type="dxa"/>
          <w:trHeight w:val="465"/>
        </w:trPr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Calibri" w:eastAsia="Times New Roman" w:hAnsi="Calibri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900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68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1E4EED" w:rsidRPr="001E4EED" w:rsidTr="001E4EED">
        <w:trPr>
          <w:trHeight w:val="94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(первый год реализации)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(второй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2017(четвертый год реализации)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2018(пятый год реализации)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2019(шестой год реализации)</w:t>
            </w:r>
          </w:p>
        </w:tc>
        <w:tc>
          <w:tcPr>
            <w:tcW w:w="10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(седьмой год реализации)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Развитие культуры и спорта </w:t>
            </w:r>
            <w:proofErr w:type="spellStart"/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Карпенковского</w:t>
            </w:r>
            <w:proofErr w:type="spellEnd"/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1 746,60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B0369B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1507,9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1475,5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1746,6 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1525,4 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1665,7 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B0369B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2128,6</w:t>
            </w:r>
            <w:r w:rsidR="001E4EED"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1507,9</w:t>
            </w:r>
            <w:r w:rsidR="001E4EED"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1475,5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…..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664C0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досуга и обеспечения жителей поселения услугами организации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385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335,3 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258,7 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362,3 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385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289,4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</w:tr>
      <w:tr w:rsidR="001E4EED" w:rsidRPr="001E4EED" w:rsidTr="001E4EED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условия для развития на территории поселения физической культуры и спорта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385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750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385C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001AB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E4EED" w:rsidRPr="001E4EED" w:rsidTr="001E4EED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1E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AC0949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AC0949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B865AF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</w:p>
        </w:tc>
      </w:tr>
      <w:tr w:rsidR="001E4EED" w:rsidRPr="001E4EED" w:rsidTr="001E4EED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1E4EED">
        <w:trPr>
          <w:trHeight w:val="133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E4EED" w:rsidRPr="001E4EED" w:rsidRDefault="001E4EED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1334,8 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1301,4 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385CDF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1429,0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AC0949" w:rsidP="001E4E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AC0949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AC0949" w:rsidP="001E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99" w:type="dxa"/>
        <w:tblInd w:w="93" w:type="dxa"/>
        <w:tblLayout w:type="fixed"/>
        <w:tblLook w:val="0000"/>
      </w:tblPr>
      <w:tblGrid>
        <w:gridCol w:w="2535"/>
        <w:gridCol w:w="2520"/>
        <w:gridCol w:w="2160"/>
        <w:gridCol w:w="1305"/>
        <w:gridCol w:w="993"/>
        <w:gridCol w:w="1134"/>
        <w:gridCol w:w="1134"/>
        <w:gridCol w:w="1134"/>
        <w:gridCol w:w="1005"/>
        <w:gridCol w:w="979"/>
      </w:tblGrid>
      <w:tr w:rsidR="00AC0949" w:rsidRPr="00AC0949" w:rsidTr="00A05A4A">
        <w:trPr>
          <w:trHeight w:val="315"/>
        </w:trPr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новное</w:t>
            </w:r>
            <w:proofErr w:type="spellEnd"/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мероприятие 1.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Реконструкция объектов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ульт.назначения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195CF8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0949" w:rsidRPr="00AC0949" w:rsidTr="00A05A4A">
        <w:trPr>
          <w:trHeight w:val="37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0949" w:rsidRPr="00AC0949" w:rsidTr="00A05A4A">
        <w:trPr>
          <w:trHeight w:val="1335"/>
        </w:trPr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Волчанского с/поселения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195CF8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330,8</w:t>
            </w:r>
            <w:r w:rsidR="00AC0949" w:rsidRPr="00AC0949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949" w:rsidRPr="00AC0949" w:rsidRDefault="00AC0949" w:rsidP="00AC094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850"/>
        <w:tblW w:w="16368" w:type="dxa"/>
        <w:tblLayout w:type="fixed"/>
        <w:tblLook w:val="0000"/>
      </w:tblPr>
      <w:tblGrid>
        <w:gridCol w:w="2718"/>
        <w:gridCol w:w="4269"/>
        <w:gridCol w:w="2073"/>
        <w:gridCol w:w="1046"/>
        <w:gridCol w:w="273"/>
        <w:gridCol w:w="767"/>
        <w:gridCol w:w="364"/>
        <w:gridCol w:w="674"/>
        <w:gridCol w:w="482"/>
        <w:gridCol w:w="557"/>
        <w:gridCol w:w="574"/>
        <w:gridCol w:w="465"/>
        <w:gridCol w:w="503"/>
        <w:gridCol w:w="534"/>
        <w:gridCol w:w="16"/>
        <w:gridCol w:w="31"/>
        <w:gridCol w:w="1022"/>
      </w:tblGrid>
      <w:tr w:rsidR="00A859D6" w:rsidRPr="001E4EED" w:rsidTr="008500E7">
        <w:trPr>
          <w:trHeight w:val="315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A859D6" w:rsidRPr="001E4EED" w:rsidTr="008500E7">
        <w:trPr>
          <w:trHeight w:val="1260"/>
        </w:trPr>
        <w:tc>
          <w:tcPr>
            <w:tcW w:w="137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Волчанского сельского поселения Каменского муниципального района  Воронежской области</w:t>
            </w: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A859D6" w:rsidRPr="001E4EED" w:rsidTr="008500E7">
        <w:trPr>
          <w:trHeight w:val="255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A859D6" w:rsidRPr="001E4EED" w:rsidTr="008500E7">
        <w:trPr>
          <w:trHeight w:val="900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730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A859D6" w:rsidRPr="001E4EED" w:rsidTr="008500E7">
        <w:trPr>
          <w:trHeight w:val="94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0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2017(четвертый год реализации)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2018(пятый год реализации)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2019(шестой год реализации)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C0682D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2020(седьмой год реализации)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385CDF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КУЛЬТУРЫ И СПОРТА ВОЛЧАНСКОГО СЕЛЬСКОГО ПОСЕЛЕНИЯ</w:t>
            </w: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1746,6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1525,4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1665,7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3418E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2128,6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47126F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1571,9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47126F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1507,9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47126F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1475,5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330,2</w:t>
            </w:r>
            <w:r w:rsidR="00A859D6"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1726,6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1509,4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1594,7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1978,4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47126F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1571,9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47126F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1507,9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47126F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1475,5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30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780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1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БИБЛИОТЕЧНОГО ОБСЛУЖИВАНИЯ НАСЕЛЕНИЯ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500E7" w:rsidRPr="001E4EED" w:rsidTr="008500E7">
        <w:trPr>
          <w:trHeight w:val="276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00E7" w:rsidRPr="001E4EED" w:rsidTr="008500E7">
        <w:trPr>
          <w:trHeight w:val="340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фонды                        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2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И ОБЕСПЕЧЕНИЕ ЖИТЕЛЕЙ ПОСЕЛЕНИЯ УСЛУГАМИ ОРГАНИЗАЦИИ КУЛЬТУРЫ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34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315,3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291,3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341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353,1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3220F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МЕРОПРИТЯИЕ 3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00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418E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961A62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МЕРОПРИТЯИЕ 4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ПЕРЕДАВАЕМЫХ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ПОНОМОЧИЙ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12648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00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1334,8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1260,7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126488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1429,0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3767BB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1270,5</w:t>
            </w: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9D6" w:rsidRPr="001E4EED" w:rsidTr="008500E7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59D6" w:rsidRPr="001E4EED" w:rsidRDefault="00A859D6" w:rsidP="0085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850"/>
        <w:tblW w:w="16368" w:type="dxa"/>
        <w:tblLayout w:type="fixed"/>
        <w:tblLook w:val="0000"/>
      </w:tblPr>
      <w:tblGrid>
        <w:gridCol w:w="2718"/>
        <w:gridCol w:w="4269"/>
        <w:gridCol w:w="2073"/>
        <w:gridCol w:w="1046"/>
        <w:gridCol w:w="1040"/>
        <w:gridCol w:w="1038"/>
        <w:gridCol w:w="1039"/>
        <w:gridCol w:w="1039"/>
        <w:gridCol w:w="1084"/>
        <w:gridCol w:w="1022"/>
      </w:tblGrid>
      <w:tr w:rsidR="00C0682D" w:rsidRPr="001E4EED" w:rsidTr="00A05A4A">
        <w:trPr>
          <w:trHeight w:val="315"/>
        </w:trPr>
        <w:tc>
          <w:tcPr>
            <w:tcW w:w="2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682D" w:rsidRPr="001E4EED" w:rsidRDefault="00C0682D" w:rsidP="00C0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ОСНОВНОЕ МЕРОПРИТЯИЕ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682D" w:rsidRPr="00C0682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C0682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Реконструкция объектов </w:t>
            </w:r>
            <w:proofErr w:type="spellStart"/>
            <w:r w:rsidRPr="00C0682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соц</w:t>
            </w:r>
            <w:proofErr w:type="gramStart"/>
            <w:r w:rsidRPr="00C0682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.к</w:t>
            </w:r>
            <w:proofErr w:type="gramEnd"/>
            <w:r w:rsidRPr="00C0682D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ульт.назначения</w:t>
            </w:r>
            <w:proofErr w:type="spellEnd"/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00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682D" w:rsidRPr="001E4EED" w:rsidTr="00A05A4A">
        <w:trPr>
          <w:trHeight w:val="315"/>
        </w:trPr>
        <w:tc>
          <w:tcPr>
            <w:tcW w:w="2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82D" w:rsidRPr="001E4EED" w:rsidRDefault="00C0682D" w:rsidP="00A05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3399"/>
        <w:tblW w:w="14850" w:type="dxa"/>
        <w:tblLayout w:type="fixed"/>
        <w:tblLook w:val="0000"/>
      </w:tblPr>
      <w:tblGrid>
        <w:gridCol w:w="660"/>
        <w:gridCol w:w="1039"/>
        <w:gridCol w:w="1075"/>
        <w:gridCol w:w="593"/>
        <w:gridCol w:w="1417"/>
        <w:gridCol w:w="150"/>
        <w:gridCol w:w="1409"/>
        <w:gridCol w:w="246"/>
        <w:gridCol w:w="38"/>
        <w:gridCol w:w="1367"/>
        <w:gridCol w:w="478"/>
        <w:gridCol w:w="962"/>
        <w:gridCol w:w="1447"/>
        <w:gridCol w:w="469"/>
        <w:gridCol w:w="2225"/>
        <w:gridCol w:w="655"/>
        <w:gridCol w:w="236"/>
        <w:gridCol w:w="384"/>
      </w:tblGrid>
      <w:tr w:rsidR="001E4EED" w:rsidRPr="001E4EED" w:rsidTr="00C619E9">
        <w:trPr>
          <w:gridAfter w:val="1"/>
          <w:wAfter w:w="384" w:type="dxa"/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Приложение 6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4EED" w:rsidRPr="001E4EED" w:rsidTr="00C619E9">
        <w:trPr>
          <w:trHeight w:val="469"/>
        </w:trPr>
        <w:tc>
          <w:tcPr>
            <w:tcW w:w="14850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</w:t>
            </w:r>
            <w:r w:rsidRPr="001E4EE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4EED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Воронежской области "</w:t>
            </w:r>
            <w:r w:rsidRPr="001E4EE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ru-RU"/>
              </w:rPr>
              <w:t xml:space="preserve">РАЗВИТИЕ КУЛЬТУРЫ И СПОРТА ВОЛЧАНСКОГО </w:t>
            </w:r>
            <w:r w:rsidR="009E58FC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ru-RU"/>
              </w:rPr>
              <w:t>СЕЛЬСКОГО ПОСЕЛЕНИЯ НА 2014-2020г</w:t>
            </w:r>
            <w:r w:rsidRPr="001E4EED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="009E58FC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="009E58FC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" на 2018</w:t>
            </w:r>
            <w:r w:rsidRPr="001E4EED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1E4EED" w:rsidRPr="001E4EED" w:rsidTr="00C619E9">
        <w:trPr>
          <w:trHeight w:val="255"/>
        </w:trPr>
        <w:tc>
          <w:tcPr>
            <w:tcW w:w="14850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C619E9">
        <w:trPr>
          <w:trHeight w:val="25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59D6" w:rsidRPr="001E4EED" w:rsidTr="00C619E9">
        <w:trPr>
          <w:trHeight w:val="73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9D6" w:rsidRPr="001E4EED" w:rsidRDefault="00A859D6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9D6" w:rsidRPr="001E4EED" w:rsidRDefault="00A859D6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3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A859D6" w:rsidRPr="001E4EED" w:rsidRDefault="00A859D6" w:rsidP="00C619E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КБК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(местный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859D6" w:rsidRPr="001E4EED" w:rsidRDefault="00A859D6" w:rsidP="00C619E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1E4EED" w:rsidRPr="001E4EED" w:rsidTr="00C619E9">
        <w:trPr>
          <w:trHeight w:val="31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C619E9">
        <w:trPr>
          <w:trHeight w:val="29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4EED" w:rsidRPr="001E4EED" w:rsidTr="00C619E9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E4EED" w:rsidRPr="001E4EED" w:rsidTr="00C619E9">
        <w:trPr>
          <w:trHeight w:val="17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пользователей библиотек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914 0801 04 0 010 0590 200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E4EED" w:rsidRPr="001E4EED" w:rsidTr="00C619E9">
        <w:trPr>
          <w:trHeight w:val="24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ДОСУГА И ОБЕСПЕЧЕНИЯ ЖИТЕЛЕЕЙ ПОСЕЛЕНИЯ УСЛУГАМИ ОРГАНИЗАЦИИ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участников клубных формирований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BF3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914 0801 04 0 0 200590 200                       </w:t>
            </w:r>
          </w:p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914 0801 0 4 0  020 0590800 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857155" w:rsidP="0085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</w:t>
            </w:r>
            <w:r w:rsidR="001E4EED"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1E4EED" w:rsidRPr="001E4EED" w:rsidTr="00C619E9">
        <w:trPr>
          <w:trHeight w:val="334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G13"/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спорта.</w:t>
            </w:r>
            <w:bookmarkEnd w:id="2"/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914 1102 04  003 9 0410 200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857155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E4EED" w:rsidRPr="001E4EED" w:rsidTr="00C619E9">
        <w:trPr>
          <w:trHeight w:val="1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  мероприятие 1.4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4EED" w:rsidRPr="001E4EED" w:rsidRDefault="001E4EED" w:rsidP="00C61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ОСУЩЕСТВЛЕНИЕ </w:t>
            </w:r>
            <w:proofErr w:type="gramStart"/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ПЕРЕДАВАЕМЫХ</w:t>
            </w:r>
            <w:proofErr w:type="gramEnd"/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</w:t>
            </w:r>
            <w:r w:rsidR="00C61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1E4EED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914 0801 04 0 049 8050 500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4EED" w:rsidRPr="001E4EED" w:rsidRDefault="00857155" w:rsidP="00C61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1270,5</w:t>
            </w:r>
          </w:p>
        </w:tc>
      </w:tr>
    </w:tbl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tabs>
          <w:tab w:val="left" w:pos="486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5045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45"/>
      </w:tblGrid>
      <w:tr w:rsidR="008500E7" w:rsidTr="00D903BD">
        <w:trPr>
          <w:trHeight w:val="600"/>
        </w:trPr>
        <w:tc>
          <w:tcPr>
            <w:tcW w:w="15045" w:type="dxa"/>
            <w:tcBorders>
              <w:top w:val="nil"/>
              <w:left w:val="nil"/>
              <w:bottom w:val="nil"/>
              <w:right w:val="nil"/>
            </w:tcBorders>
          </w:tcPr>
          <w:p w:rsidR="008500E7" w:rsidRPr="001E4EED" w:rsidRDefault="008500E7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00E7" w:rsidRDefault="008500E7" w:rsidP="008500E7">
            <w:pPr>
              <w:tabs>
                <w:tab w:val="left" w:pos="4680"/>
              </w:tabs>
              <w:spacing w:after="0" w:line="240" w:lineRule="auto"/>
              <w:ind w:left="3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E4EED" w:rsidRPr="001E4EED" w:rsidRDefault="001E4EED" w:rsidP="001E4EED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E4EED" w:rsidRPr="001E4EED" w:rsidRDefault="001E4EED" w:rsidP="001E4EED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3399"/>
        <w:tblW w:w="14850" w:type="dxa"/>
        <w:tblLayout w:type="fixed"/>
        <w:tblLook w:val="0000"/>
      </w:tblPr>
      <w:tblGrid>
        <w:gridCol w:w="661"/>
        <w:gridCol w:w="1040"/>
        <w:gridCol w:w="1668"/>
        <w:gridCol w:w="1417"/>
        <w:gridCol w:w="1843"/>
        <w:gridCol w:w="1843"/>
        <w:gridCol w:w="2409"/>
        <w:gridCol w:w="2694"/>
        <w:gridCol w:w="1275"/>
      </w:tblGrid>
      <w:tr w:rsidR="008500E7" w:rsidRPr="001E4EED" w:rsidTr="00D903BD">
        <w:trPr>
          <w:trHeight w:val="334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D9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D903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НА ТЕРРИТОРИИ ПОСЕЛЕНИЯ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 201</w:t>
            </w:r>
            <w:r w:rsidR="009E5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 201</w:t>
            </w:r>
            <w:r w:rsidR="009E58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мотивации граждан к занятиям физической культурой и спортом с целью привлечения населения к систематическим занятиям физической культурой и спортом, увеличение числа участников спортивных мероприятий, повышение качества предоставляемых услуг в сфере физической культуры и спорта.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914 1102 04  003 9 0410 200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00E7" w:rsidRPr="001E4EED" w:rsidRDefault="008500E7" w:rsidP="00D9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E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</w:tbl>
    <w:p w:rsidR="001E4EED" w:rsidRDefault="001E4EED"/>
    <w:sectPr w:rsidR="001E4EED" w:rsidSect="001E4EE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53CB"/>
    <w:multiLevelType w:val="hybridMultilevel"/>
    <w:tmpl w:val="ACBAF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AC5732"/>
    <w:multiLevelType w:val="hybridMultilevel"/>
    <w:tmpl w:val="210ACE16"/>
    <w:lvl w:ilvl="0" w:tplc="5AE692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25322"/>
    <w:rsid w:val="00001ABF"/>
    <w:rsid w:val="000733B7"/>
    <w:rsid w:val="00126488"/>
    <w:rsid w:val="00177FA2"/>
    <w:rsid w:val="00195CF8"/>
    <w:rsid w:val="001E4EED"/>
    <w:rsid w:val="00211BBA"/>
    <w:rsid w:val="00231654"/>
    <w:rsid w:val="00325322"/>
    <w:rsid w:val="003418E8"/>
    <w:rsid w:val="003664C0"/>
    <w:rsid w:val="003767BB"/>
    <w:rsid w:val="00385CDF"/>
    <w:rsid w:val="0047126F"/>
    <w:rsid w:val="004E1B92"/>
    <w:rsid w:val="00582824"/>
    <w:rsid w:val="006326A9"/>
    <w:rsid w:val="007A6C4A"/>
    <w:rsid w:val="007C5BF3"/>
    <w:rsid w:val="008500E7"/>
    <w:rsid w:val="00857155"/>
    <w:rsid w:val="0093220F"/>
    <w:rsid w:val="00961A62"/>
    <w:rsid w:val="009E58FC"/>
    <w:rsid w:val="00A05A4A"/>
    <w:rsid w:val="00A859D6"/>
    <w:rsid w:val="00AC0949"/>
    <w:rsid w:val="00B0369B"/>
    <w:rsid w:val="00B865AF"/>
    <w:rsid w:val="00C0682D"/>
    <w:rsid w:val="00C619E9"/>
    <w:rsid w:val="00D903BD"/>
    <w:rsid w:val="00DC43BA"/>
    <w:rsid w:val="00E671E5"/>
    <w:rsid w:val="00EC2E43"/>
    <w:rsid w:val="00ED6942"/>
    <w:rsid w:val="00F66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24"/>
  </w:style>
  <w:style w:type="paragraph" w:styleId="1">
    <w:name w:val="heading 1"/>
    <w:basedOn w:val="a"/>
    <w:next w:val="a"/>
    <w:link w:val="10"/>
    <w:qFormat/>
    <w:rsid w:val="001E4EED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4EED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ED"/>
    <w:rPr>
      <w:rFonts w:ascii="Arial" w:eastAsia="Calibri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E4EED"/>
    <w:rPr>
      <w:rFonts w:ascii="Arial" w:eastAsia="Calibri" w:hAnsi="Arial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semiHidden/>
    <w:rsid w:val="001E4EED"/>
  </w:style>
  <w:style w:type="paragraph" w:customStyle="1" w:styleId="ConsPlusNormal">
    <w:name w:val="ConsPlusNormal"/>
    <w:rsid w:val="001E4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E4EED"/>
    <w:pPr>
      <w:spacing w:after="12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1E4EED"/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E4EED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1E4EED"/>
    <w:rPr>
      <w:rFonts w:ascii="Times New Roman" w:eastAsia="Calibri" w:hAnsi="Times New Roman" w:cs="Times New Roman"/>
      <w:sz w:val="28"/>
      <w:szCs w:val="28"/>
    </w:rPr>
  </w:style>
  <w:style w:type="paragraph" w:customStyle="1" w:styleId="a7">
    <w:name w:val="Прижатый влево"/>
    <w:basedOn w:val="a"/>
    <w:next w:val="a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Знак Знак5"/>
    <w:rsid w:val="001E4EED"/>
    <w:rPr>
      <w:rFonts w:ascii="Arial" w:eastAsia="Calibri" w:hAnsi="Arial"/>
      <w:b/>
      <w:bCs/>
      <w:kern w:val="32"/>
      <w:sz w:val="32"/>
      <w:szCs w:val="32"/>
      <w:lang w:eastAsia="en-US" w:bidi="ar-SA"/>
    </w:rPr>
  </w:style>
  <w:style w:type="paragraph" w:styleId="a8">
    <w:name w:val="header"/>
    <w:basedOn w:val="a"/>
    <w:link w:val="a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Верхний колонтитул Знак"/>
    <w:basedOn w:val="a0"/>
    <w:link w:val="a8"/>
    <w:rsid w:val="001E4EED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rsid w:val="001E4EED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E4EED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1E4EED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4EED"/>
    <w:rPr>
      <w:rFonts w:ascii="Arial" w:eastAsia="Calibri" w:hAnsi="Arial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1E4EED"/>
    <w:rPr>
      <w:rFonts w:ascii="Arial" w:eastAsia="Calibri" w:hAnsi="Arial" w:cs="Times New Roman"/>
      <w:b/>
      <w:bCs/>
      <w:i/>
      <w:iCs/>
      <w:sz w:val="28"/>
      <w:szCs w:val="28"/>
      <w:lang w:val="x-none"/>
    </w:rPr>
  </w:style>
  <w:style w:type="numbering" w:customStyle="1" w:styleId="11">
    <w:name w:val="Нет списка1"/>
    <w:next w:val="a2"/>
    <w:semiHidden/>
    <w:rsid w:val="001E4EED"/>
  </w:style>
  <w:style w:type="paragraph" w:customStyle="1" w:styleId="ConsPlusNormal">
    <w:name w:val="ConsPlusNormal"/>
    <w:rsid w:val="001E4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E4EED"/>
    <w:pPr>
      <w:spacing w:after="120" w:line="240" w:lineRule="auto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1E4EED"/>
    <w:rPr>
      <w:rFonts w:ascii="Times New Roman" w:eastAsia="Calibri" w:hAnsi="Times New Roman" w:cs="Times New Roman"/>
      <w:sz w:val="28"/>
      <w:szCs w:val="28"/>
      <w:lang w:val="x-none"/>
    </w:rPr>
  </w:style>
  <w:style w:type="paragraph" w:customStyle="1" w:styleId="ConsPlusNonformat">
    <w:name w:val="ConsPlusNonformat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E4EED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8"/>
      <w:lang w:val="x-none"/>
    </w:rPr>
  </w:style>
  <w:style w:type="character" w:customStyle="1" w:styleId="a6">
    <w:name w:val="Основной текст с отступом Знак"/>
    <w:basedOn w:val="a0"/>
    <w:link w:val="a5"/>
    <w:rsid w:val="001E4EED"/>
    <w:rPr>
      <w:rFonts w:ascii="Times New Roman" w:eastAsia="Calibri" w:hAnsi="Times New Roman" w:cs="Times New Roman"/>
      <w:sz w:val="28"/>
      <w:szCs w:val="28"/>
      <w:lang w:val="x-none"/>
    </w:rPr>
  </w:style>
  <w:style w:type="paragraph" w:customStyle="1" w:styleId="a7">
    <w:name w:val="Прижатый влево"/>
    <w:basedOn w:val="a"/>
    <w:next w:val="a"/>
    <w:rsid w:val="001E4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5">
    <w:name w:val="Знак Знак5"/>
    <w:rsid w:val="001E4EED"/>
    <w:rPr>
      <w:rFonts w:ascii="Arial" w:eastAsia="Calibri" w:hAnsi="Arial"/>
      <w:b/>
      <w:bCs/>
      <w:kern w:val="32"/>
      <w:sz w:val="32"/>
      <w:szCs w:val="32"/>
      <w:lang w:val="x-none" w:eastAsia="en-US" w:bidi="ar-SA"/>
    </w:rPr>
  </w:style>
  <w:style w:type="paragraph" w:styleId="a8">
    <w:name w:val="header"/>
    <w:basedOn w:val="a"/>
    <w:link w:val="a9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9">
    <w:name w:val="Верхний колонтитул Знак"/>
    <w:basedOn w:val="a0"/>
    <w:link w:val="a8"/>
    <w:rsid w:val="001E4EED"/>
    <w:rPr>
      <w:rFonts w:ascii="Times New Roman" w:eastAsia="Calibri" w:hAnsi="Times New Roman" w:cs="Times New Roman"/>
      <w:sz w:val="28"/>
      <w:szCs w:val="28"/>
    </w:rPr>
  </w:style>
  <w:style w:type="paragraph" w:styleId="aa">
    <w:name w:val="footer"/>
    <w:basedOn w:val="a"/>
    <w:link w:val="ab"/>
    <w:rsid w:val="001E4EE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rsid w:val="001E4EED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07572-98E7-42FF-B785-A4B9744A2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5746</Words>
  <Characters>32755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2018-02-15T07:38:00Z</dcterms:created>
  <dcterms:modified xsi:type="dcterms:W3CDTF">2018-02-28T11:47:00Z</dcterms:modified>
</cp:coreProperties>
</file>