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B1" w:rsidRPr="0030351D" w:rsidRDefault="006312B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Волчанского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6312B1" w:rsidRPr="0030351D" w:rsidRDefault="006312B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6312B1" w:rsidRPr="0030351D" w:rsidRDefault="006312B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6312B1" w:rsidRPr="0030351D" w:rsidRDefault="006312B1" w:rsidP="006A581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312B1" w:rsidRPr="0030351D" w:rsidRDefault="006312B1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6312B1" w:rsidRDefault="006312B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12B1" w:rsidRDefault="006312B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07 декабря 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55</w:t>
      </w:r>
    </w:p>
    <w:p w:rsidR="006312B1" w:rsidRPr="0030351D" w:rsidRDefault="006312B1" w:rsidP="00303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312B1" w:rsidRDefault="006312B1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  <w:lang w:eastAsia="ru-RU"/>
        </w:rPr>
        <w:t>в постановление</w:t>
      </w:r>
    </w:p>
    <w:p w:rsidR="006312B1" w:rsidRDefault="006312B1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Администрации Волчанского сельского</w:t>
      </w:r>
    </w:p>
    <w:p w:rsidR="006312B1" w:rsidRDefault="006312B1" w:rsidP="00DC43E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поселения от 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 </w:t>
      </w:r>
      <w:r w:rsidRPr="006A5816">
        <w:rPr>
          <w:rFonts w:ascii="Times New Roman" w:hAnsi="Times New Roman"/>
          <w:b/>
          <w:sz w:val="28"/>
          <w:szCs w:val="28"/>
          <w:lang w:eastAsia="ru-RU"/>
        </w:rPr>
        <w:t>01 марта 2016 года № 27</w:t>
      </w:r>
    </w:p>
    <w:p w:rsidR="006312B1" w:rsidRPr="00AC5801" w:rsidRDefault="006312B1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0202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администрации </w:t>
      </w:r>
      <w:r>
        <w:rPr>
          <w:rFonts w:ascii="Times New Roman" w:hAnsi="Times New Roman"/>
          <w:b/>
          <w:sz w:val="28"/>
          <w:szCs w:val="28"/>
        </w:rPr>
        <w:t xml:space="preserve"> Волчанского</w:t>
      </w:r>
      <w:r w:rsidRPr="00102021">
        <w:rPr>
          <w:rFonts w:ascii="Times New Roman" w:hAnsi="Times New Roman"/>
          <w:b/>
          <w:sz w:val="28"/>
          <w:szCs w:val="28"/>
        </w:rPr>
        <w:t xml:space="preserve">  сельского поселения по </w:t>
      </w:r>
      <w:r w:rsidRPr="00102021">
        <w:rPr>
          <w:rFonts w:ascii="Times New Roman" w:hAnsi="Times New Roman"/>
          <w:b/>
          <w:bCs/>
          <w:sz w:val="28"/>
          <w:szCs w:val="28"/>
        </w:rPr>
        <w:t>предо</w:t>
      </w:r>
      <w:r>
        <w:rPr>
          <w:rFonts w:ascii="Times New Roman" w:hAnsi="Times New Roman"/>
          <w:b/>
          <w:bCs/>
          <w:sz w:val="28"/>
          <w:szCs w:val="28"/>
        </w:rPr>
        <w:t xml:space="preserve">ставлению муниципальной услуги </w:t>
      </w:r>
      <w:r w:rsidRPr="00102021">
        <w:rPr>
          <w:rFonts w:ascii="Times New Roman" w:hAnsi="Times New Roman"/>
          <w:b/>
          <w:sz w:val="28"/>
          <w:szCs w:val="28"/>
        </w:rPr>
        <w:t xml:space="preserve">«Принятие </w:t>
      </w:r>
      <w:r>
        <w:rPr>
          <w:rFonts w:ascii="Times New Roman" w:hAnsi="Times New Roman"/>
          <w:b/>
          <w:sz w:val="28"/>
          <w:szCs w:val="28"/>
        </w:rPr>
        <w:t xml:space="preserve">  решения  о создании семейного</w:t>
      </w:r>
      <w:r w:rsidRPr="00102021">
        <w:rPr>
          <w:rFonts w:ascii="Times New Roman" w:hAnsi="Times New Roman"/>
          <w:b/>
          <w:sz w:val="28"/>
          <w:szCs w:val="28"/>
        </w:rPr>
        <w:t xml:space="preserve"> (родового) захоронения»</w:t>
      </w:r>
      <w:r w:rsidRPr="00AC5801">
        <w:rPr>
          <w:rFonts w:ascii="Times New Roman" w:hAnsi="Times New Roman"/>
          <w:b/>
          <w:sz w:val="28"/>
          <w:szCs w:val="28"/>
        </w:rPr>
        <w:t>»</w:t>
      </w:r>
    </w:p>
    <w:p w:rsidR="006312B1" w:rsidRPr="0030351D" w:rsidRDefault="006312B1" w:rsidP="00303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12B1" w:rsidRDefault="006312B1" w:rsidP="00474CC6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  <w:r w:rsidRPr="002445B3">
        <w:rPr>
          <w:rStyle w:val="FontStyle16"/>
          <w:rFonts w:cs="Times New Roman"/>
          <w:sz w:val="28"/>
          <w:szCs w:val="28"/>
        </w:rPr>
        <w:t>В соответствии с Федеральным законом от 27.07.2010г</w:t>
      </w:r>
      <w:r>
        <w:rPr>
          <w:rStyle w:val="FontStyle16"/>
          <w:rFonts w:cs="Times New Roman"/>
          <w:sz w:val="28"/>
          <w:szCs w:val="28"/>
        </w:rPr>
        <w:t>.</w:t>
      </w:r>
      <w:r w:rsidRPr="002445B3">
        <w:rPr>
          <w:rStyle w:val="FontStyle16"/>
          <w:rFonts w:cs="Times New Roman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rFonts w:cs="Times New Roman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rFonts w:cs="Times New Roman"/>
          <w:sz w:val="28"/>
          <w:szCs w:val="28"/>
        </w:rPr>
        <w:t xml:space="preserve">в целях </w:t>
      </w:r>
      <w:r>
        <w:rPr>
          <w:rStyle w:val="FontStyle16"/>
          <w:rFonts w:cs="Times New Roman"/>
          <w:sz w:val="28"/>
          <w:szCs w:val="28"/>
        </w:rPr>
        <w:t>приведения нормативных правовых актов администрации Волчанского сельского поселения в соответствие с действующим законодательством</w:t>
      </w:r>
      <w:r w:rsidRPr="002445B3">
        <w:rPr>
          <w:rStyle w:val="FontStyle16"/>
          <w:rFonts w:cs="Times New Roman"/>
          <w:sz w:val="28"/>
          <w:szCs w:val="28"/>
        </w:rPr>
        <w:t xml:space="preserve">, администрация </w:t>
      </w:r>
      <w:r>
        <w:rPr>
          <w:rStyle w:val="FontStyle16"/>
          <w:rFonts w:cs="Times New Roman"/>
          <w:sz w:val="28"/>
          <w:szCs w:val="28"/>
        </w:rPr>
        <w:t xml:space="preserve">Волчанского сельского поселения </w:t>
      </w:r>
      <w:r w:rsidRPr="002445B3">
        <w:rPr>
          <w:rStyle w:val="FontStyle16"/>
          <w:rFonts w:cs="Times New Roman"/>
          <w:sz w:val="28"/>
          <w:szCs w:val="28"/>
        </w:rPr>
        <w:t>Каменского муниципального района Воронежской области</w:t>
      </w:r>
    </w:p>
    <w:p w:rsidR="006312B1" w:rsidRPr="002445B3" w:rsidRDefault="006312B1" w:rsidP="00474CC6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</w:p>
    <w:p w:rsidR="006312B1" w:rsidRPr="0030351D" w:rsidRDefault="006312B1" w:rsidP="003035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</w:t>
      </w:r>
      <w:r w:rsidRPr="0030351D">
        <w:rPr>
          <w:rFonts w:ascii="Times New Roman" w:hAnsi="Times New Roman"/>
          <w:sz w:val="28"/>
          <w:szCs w:val="28"/>
          <w:lang w:eastAsia="ru-RU"/>
        </w:rPr>
        <w:t>:</w:t>
      </w:r>
    </w:p>
    <w:p w:rsidR="006312B1" w:rsidRDefault="006312B1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Волчанского </w:t>
      </w:r>
      <w:r w:rsidRPr="00346BAE">
        <w:rPr>
          <w:rFonts w:ascii="Times New Roman" w:hAnsi="Times New Roman"/>
          <w:b w:val="0"/>
          <w:sz w:val="28"/>
          <w:szCs w:val="28"/>
        </w:rPr>
        <w:t>сельского поселения Каменского муниципального района Воронежской области</w:t>
      </w:r>
    </w:p>
    <w:p w:rsidR="006312B1" w:rsidRDefault="006312B1" w:rsidP="006A5816">
      <w:pPr>
        <w:pStyle w:val="Title"/>
        <w:spacing w:before="0" w:after="0"/>
        <w:ind w:left="360"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6A5816">
        <w:rPr>
          <w:rFonts w:ascii="Times New Roman" w:hAnsi="Times New Roman"/>
          <w:b w:val="0"/>
          <w:sz w:val="28"/>
          <w:szCs w:val="28"/>
        </w:rPr>
        <w:t>01 марта 2016 года № 27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46BAE">
        <w:rPr>
          <w:rFonts w:ascii="Times New Roman" w:hAnsi="Times New Roman"/>
          <w:b w:val="0"/>
          <w:sz w:val="28"/>
          <w:szCs w:val="28"/>
        </w:rPr>
        <w:t>«</w:t>
      </w:r>
      <w:r w:rsidRPr="0010202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r>
        <w:rPr>
          <w:rFonts w:ascii="Times New Roman" w:hAnsi="Times New Roman"/>
          <w:b w:val="0"/>
          <w:sz w:val="28"/>
          <w:szCs w:val="28"/>
        </w:rPr>
        <w:t>Волчанского</w:t>
      </w:r>
      <w:r w:rsidRPr="0010202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сельского поселения по </w:t>
      </w:r>
      <w:r w:rsidRPr="00102021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предо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ставлению муниципальной услуги </w:t>
      </w:r>
      <w:r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>
        <w:rPr>
          <w:rFonts w:ascii="Times New Roman" w:hAnsi="Times New Roman"/>
          <w:b w:val="0"/>
          <w:sz w:val="28"/>
          <w:szCs w:val="28"/>
        </w:rPr>
        <w:t xml:space="preserve">  решения  о создании семейного</w:t>
      </w:r>
      <w:r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6312B1" w:rsidRDefault="006312B1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Пункт 5.11. Регламента изложить в следующей редакции:</w:t>
      </w:r>
    </w:p>
    <w:p w:rsidR="006312B1" w:rsidRDefault="006312B1" w:rsidP="005A7B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</w:t>
      </w:r>
      <w:r w:rsidRPr="000F5922">
        <w:rPr>
          <w:rFonts w:ascii="Times New Roman" w:hAnsi="Times New Roman"/>
          <w:sz w:val="28"/>
          <w:szCs w:val="28"/>
        </w:rPr>
        <w:t xml:space="preserve">5.11. </w:t>
      </w:r>
      <w:r>
        <w:rPr>
          <w:rFonts w:ascii="Times New Roman" w:hAnsi="Times New Roman"/>
          <w:sz w:val="28"/>
          <w:szCs w:val="28"/>
        </w:rPr>
        <w:t>Администрация, либо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312B1" w:rsidRDefault="006312B1" w:rsidP="00E73C6D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312B1" w:rsidRPr="00E73C6D" w:rsidRDefault="006312B1" w:rsidP="00E73C6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C6D">
        <w:rPr>
          <w:rFonts w:ascii="Times New Roman" w:hAnsi="Times New Roman"/>
          <w:sz w:val="28"/>
          <w:szCs w:val="28"/>
        </w:rPr>
        <w:t>Пункт 5.14 Регламента изложить в следующей редакции:</w:t>
      </w:r>
    </w:p>
    <w:p w:rsidR="006312B1" w:rsidRPr="00E73C6D" w:rsidRDefault="006312B1" w:rsidP="00E73C6D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E73C6D">
        <w:rPr>
          <w:rFonts w:ascii="Times New Roman" w:hAnsi="Times New Roman"/>
          <w:sz w:val="28"/>
          <w:szCs w:val="28"/>
        </w:rPr>
        <w:t xml:space="preserve">«Заявитель вправе обжаловать решения </w:t>
      </w:r>
      <w:r>
        <w:rPr>
          <w:rFonts w:ascii="Times New Roman" w:hAnsi="Times New Roman"/>
          <w:sz w:val="28"/>
          <w:szCs w:val="28"/>
        </w:rPr>
        <w:t>Администрации</w:t>
      </w:r>
      <w:bookmarkStart w:id="0" w:name="_GoBack"/>
      <w:bookmarkEnd w:id="0"/>
      <w:r w:rsidRPr="00E73C6D">
        <w:rPr>
          <w:rFonts w:ascii="Times New Roman" w:hAnsi="Times New Roman"/>
          <w:sz w:val="28"/>
          <w:szCs w:val="28"/>
        </w:rPr>
        <w:t>, должностных лиц, муниципальных служащих в судебном порядке в соответствии с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Pr="00E73C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312B1" w:rsidRDefault="006312B1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>
        <w:rPr>
          <w:rFonts w:ascii="Times New Roman" w:hAnsi="Times New Roman"/>
          <w:sz w:val="28"/>
          <w:szCs w:val="28"/>
        </w:rPr>
        <w:t xml:space="preserve">постановление  на территории  Волчанского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</w:p>
    <w:p w:rsidR="006312B1" w:rsidRDefault="006312B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6312B1" w:rsidRPr="005F31A1" w:rsidRDefault="006312B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5F31A1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6312B1" w:rsidRPr="0030351D" w:rsidRDefault="006312B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A865C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</w:p>
    <w:p w:rsidR="006312B1" w:rsidRPr="0030351D" w:rsidRDefault="006312B1" w:rsidP="00303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В.И. Ревин</w:t>
      </w: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Pr="0030351D" w:rsidRDefault="006312B1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2B1" w:rsidRDefault="006312B1" w:rsidP="005F31A1">
      <w:pPr>
        <w:tabs>
          <w:tab w:val="left" w:pos="960"/>
        </w:tabs>
        <w:spacing w:after="0" w:line="240" w:lineRule="auto"/>
      </w:pPr>
    </w:p>
    <w:sectPr w:rsidR="006312B1" w:rsidSect="00486697">
      <w:footerReference w:type="default" r:id="rId7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2B1" w:rsidRDefault="006312B1" w:rsidP="00486697">
      <w:pPr>
        <w:spacing w:after="0" w:line="240" w:lineRule="auto"/>
      </w:pPr>
      <w:r>
        <w:separator/>
      </w:r>
    </w:p>
  </w:endnote>
  <w:endnote w:type="continuationSeparator" w:id="1">
    <w:p w:rsidR="006312B1" w:rsidRDefault="006312B1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2B1" w:rsidRDefault="006312B1">
    <w:pPr>
      <w:pStyle w:val="Footer"/>
      <w:jc w:val="right"/>
    </w:pPr>
  </w:p>
  <w:p w:rsidR="006312B1" w:rsidRDefault="006312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2B1" w:rsidRDefault="006312B1" w:rsidP="00486697">
      <w:pPr>
        <w:spacing w:after="0" w:line="240" w:lineRule="auto"/>
      </w:pPr>
      <w:r>
        <w:separator/>
      </w:r>
    </w:p>
  </w:footnote>
  <w:footnote w:type="continuationSeparator" w:id="1">
    <w:p w:rsidR="006312B1" w:rsidRDefault="006312B1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30BA"/>
    <w:multiLevelType w:val="hybridMultilevel"/>
    <w:tmpl w:val="AB9CF9AC"/>
    <w:lvl w:ilvl="0" w:tplc="3F480C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48C"/>
    <w:rsid w:val="000277C6"/>
    <w:rsid w:val="000325DF"/>
    <w:rsid w:val="000677E1"/>
    <w:rsid w:val="000A2A28"/>
    <w:rsid w:val="000D183C"/>
    <w:rsid w:val="000F5922"/>
    <w:rsid w:val="00102021"/>
    <w:rsid w:val="00106947"/>
    <w:rsid w:val="00131E29"/>
    <w:rsid w:val="0014630B"/>
    <w:rsid w:val="00185A9C"/>
    <w:rsid w:val="00186E8F"/>
    <w:rsid w:val="001B561D"/>
    <w:rsid w:val="001E00E2"/>
    <w:rsid w:val="002445B3"/>
    <w:rsid w:val="002D5332"/>
    <w:rsid w:val="002F3520"/>
    <w:rsid w:val="0030351D"/>
    <w:rsid w:val="00346BAE"/>
    <w:rsid w:val="003A0D27"/>
    <w:rsid w:val="003C1346"/>
    <w:rsid w:val="00421E35"/>
    <w:rsid w:val="0044551E"/>
    <w:rsid w:val="00474CC6"/>
    <w:rsid w:val="00486697"/>
    <w:rsid w:val="004A270A"/>
    <w:rsid w:val="00507262"/>
    <w:rsid w:val="00514F2C"/>
    <w:rsid w:val="00525703"/>
    <w:rsid w:val="0054148C"/>
    <w:rsid w:val="0054288B"/>
    <w:rsid w:val="0054564B"/>
    <w:rsid w:val="0056086D"/>
    <w:rsid w:val="00560CE1"/>
    <w:rsid w:val="005A7B95"/>
    <w:rsid w:val="005F31A1"/>
    <w:rsid w:val="005F3C56"/>
    <w:rsid w:val="006312B1"/>
    <w:rsid w:val="00634371"/>
    <w:rsid w:val="00697E20"/>
    <w:rsid w:val="006A16FC"/>
    <w:rsid w:val="006A5816"/>
    <w:rsid w:val="006D6A6F"/>
    <w:rsid w:val="0081264E"/>
    <w:rsid w:val="0089094E"/>
    <w:rsid w:val="00892A95"/>
    <w:rsid w:val="008B4CAB"/>
    <w:rsid w:val="0093288C"/>
    <w:rsid w:val="00A865C6"/>
    <w:rsid w:val="00AA3181"/>
    <w:rsid w:val="00AB79F9"/>
    <w:rsid w:val="00AC5801"/>
    <w:rsid w:val="00B72A15"/>
    <w:rsid w:val="00BE6E14"/>
    <w:rsid w:val="00C20A05"/>
    <w:rsid w:val="00C371BB"/>
    <w:rsid w:val="00CE7A16"/>
    <w:rsid w:val="00CF64FA"/>
    <w:rsid w:val="00D07FA5"/>
    <w:rsid w:val="00D12050"/>
    <w:rsid w:val="00D3449F"/>
    <w:rsid w:val="00D4766B"/>
    <w:rsid w:val="00D94A3C"/>
    <w:rsid w:val="00D95379"/>
    <w:rsid w:val="00DB21D7"/>
    <w:rsid w:val="00DC43E6"/>
    <w:rsid w:val="00DD6C44"/>
    <w:rsid w:val="00DE341C"/>
    <w:rsid w:val="00E22EDC"/>
    <w:rsid w:val="00E73C6D"/>
    <w:rsid w:val="00F150F2"/>
    <w:rsid w:val="00F82D0B"/>
    <w:rsid w:val="00F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Normal"/>
    <w:uiPriority w:val="99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E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69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697"/>
    <w:rPr>
      <w:rFonts w:ascii="Calibri" w:hAnsi="Calibri" w:cs="Times New Roman"/>
    </w:rPr>
  </w:style>
  <w:style w:type="paragraph" w:customStyle="1" w:styleId="Title">
    <w:name w:val="Title!Название НПА"/>
    <w:basedOn w:val="Normal"/>
    <w:uiPriority w:val="99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F64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474CC6"/>
    <w:pPr>
      <w:ind w:left="720"/>
      <w:contextualSpacing/>
    </w:pPr>
  </w:style>
  <w:style w:type="paragraph" w:customStyle="1" w:styleId="Style7">
    <w:name w:val="Style7"/>
    <w:basedOn w:val="Normal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262</TotalTime>
  <Pages>2</Pages>
  <Words>411</Words>
  <Characters>2346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36</cp:revision>
  <cp:lastPrinted>2015-02-25T13:33:00Z</cp:lastPrinted>
  <dcterms:created xsi:type="dcterms:W3CDTF">2015-02-18T10:14:00Z</dcterms:created>
  <dcterms:modified xsi:type="dcterms:W3CDTF">2017-12-13T08:50:00Z</dcterms:modified>
</cp:coreProperties>
</file>