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Волчанского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E12B81" w:rsidRDefault="00E12B8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2B81" w:rsidRDefault="00E12B8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07 декабря 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56</w:t>
      </w:r>
    </w:p>
    <w:p w:rsidR="00E12B81" w:rsidRPr="0030351D" w:rsidRDefault="00E12B81" w:rsidP="00303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12B81" w:rsidRDefault="00E12B81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  <w:lang w:eastAsia="ru-RU"/>
        </w:rPr>
        <w:t>в постановление</w:t>
      </w:r>
    </w:p>
    <w:p w:rsidR="00E12B81" w:rsidRDefault="00E12B81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Администрации Волчанского сельского</w:t>
      </w:r>
    </w:p>
    <w:p w:rsidR="00E12B81" w:rsidRPr="00C77181" w:rsidRDefault="00E12B81" w:rsidP="00DC43E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поселения от 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01 марта </w:t>
      </w:r>
      <w:r w:rsidRPr="00C77181">
        <w:rPr>
          <w:rFonts w:ascii="Times New Roman" w:hAnsi="Times New Roman"/>
          <w:b/>
          <w:sz w:val="28"/>
          <w:szCs w:val="28"/>
          <w:lang w:eastAsia="ru-RU"/>
        </w:rPr>
        <w:t>2016 года № 23</w:t>
      </w:r>
    </w:p>
    <w:p w:rsidR="00E12B81" w:rsidRPr="00AC5801" w:rsidRDefault="00E12B81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97E20">
        <w:rPr>
          <w:rFonts w:ascii="Times New Roman" w:hAnsi="Times New Roman"/>
          <w:b/>
          <w:sz w:val="28"/>
          <w:szCs w:val="28"/>
          <w:lang w:eastAsia="ar-SA"/>
        </w:rPr>
        <w:t>О</w:t>
      </w:r>
      <w:r>
        <w:rPr>
          <w:rFonts w:ascii="Times New Roman" w:hAnsi="Times New Roman"/>
          <w:b/>
          <w:sz w:val="28"/>
          <w:szCs w:val="28"/>
        </w:rPr>
        <w:t>б утверждении административного</w:t>
      </w:r>
      <w:r w:rsidRPr="00AC5801">
        <w:rPr>
          <w:rFonts w:ascii="Times New Roman" w:hAnsi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/>
          <w:b/>
          <w:sz w:val="28"/>
          <w:szCs w:val="28"/>
        </w:rPr>
        <w:t>а</w:t>
      </w:r>
      <w:r w:rsidRPr="00AC5801">
        <w:rPr>
          <w:rFonts w:ascii="Times New Roman" w:hAnsi="Times New Roman"/>
          <w:b/>
          <w:sz w:val="28"/>
          <w:szCs w:val="28"/>
        </w:rPr>
        <w:t xml:space="preserve"> по предоставлению администрацией </w:t>
      </w:r>
      <w:r w:rsidRPr="00C77181">
        <w:rPr>
          <w:rFonts w:ascii="Times New Roman" w:hAnsi="Times New Roman"/>
          <w:b/>
          <w:sz w:val="28"/>
          <w:szCs w:val="28"/>
        </w:rPr>
        <w:t xml:space="preserve">Волчанского </w:t>
      </w:r>
      <w:r w:rsidRPr="00AC5801">
        <w:rPr>
          <w:rFonts w:ascii="Times New Roman" w:hAnsi="Times New Roman"/>
          <w:b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</w:t>
      </w:r>
    </w:p>
    <w:p w:rsidR="00E12B81" w:rsidRPr="0030351D" w:rsidRDefault="00E12B81" w:rsidP="00303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2B81" w:rsidRDefault="00E12B81" w:rsidP="00223C50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  <w:r w:rsidRPr="002445B3">
        <w:rPr>
          <w:rStyle w:val="FontStyle16"/>
          <w:rFonts w:cs="Times New Roman"/>
          <w:sz w:val="28"/>
          <w:szCs w:val="28"/>
        </w:rPr>
        <w:t>В соответствии с Федеральным законом от 27.07.2010г</w:t>
      </w:r>
      <w:r>
        <w:rPr>
          <w:rStyle w:val="FontStyle16"/>
          <w:rFonts w:cs="Times New Roman"/>
          <w:sz w:val="28"/>
          <w:szCs w:val="28"/>
        </w:rPr>
        <w:t>.</w:t>
      </w:r>
      <w:r w:rsidRPr="002445B3">
        <w:rPr>
          <w:rStyle w:val="FontStyle16"/>
          <w:rFonts w:cs="Times New Roman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rFonts w:cs="Times New Roman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rFonts w:cs="Times New Roman"/>
          <w:sz w:val="28"/>
          <w:szCs w:val="28"/>
        </w:rPr>
        <w:t xml:space="preserve">в целях </w:t>
      </w:r>
      <w:r>
        <w:rPr>
          <w:rStyle w:val="FontStyle16"/>
          <w:rFonts w:cs="Times New Roman"/>
          <w:sz w:val="28"/>
          <w:szCs w:val="28"/>
        </w:rPr>
        <w:t>приведения нормативных правовых актов администрации Волчанского сельского поселения в соответствие с действующим законодательством</w:t>
      </w:r>
      <w:r w:rsidRPr="002445B3">
        <w:rPr>
          <w:rStyle w:val="FontStyle16"/>
          <w:rFonts w:cs="Times New Roman"/>
          <w:sz w:val="28"/>
          <w:szCs w:val="28"/>
        </w:rPr>
        <w:t xml:space="preserve">, администрация </w:t>
      </w:r>
      <w:r>
        <w:rPr>
          <w:rStyle w:val="FontStyle16"/>
          <w:rFonts w:cs="Times New Roman"/>
          <w:sz w:val="28"/>
          <w:szCs w:val="28"/>
        </w:rPr>
        <w:t xml:space="preserve"> Волчанского сельского поселения </w:t>
      </w:r>
      <w:r w:rsidRPr="002445B3">
        <w:rPr>
          <w:rStyle w:val="FontStyle16"/>
          <w:rFonts w:cs="Times New Roman"/>
          <w:sz w:val="28"/>
          <w:szCs w:val="28"/>
        </w:rPr>
        <w:t>Каменского муниципального района Воронежской области</w:t>
      </w:r>
    </w:p>
    <w:p w:rsidR="00E12B81" w:rsidRPr="002445B3" w:rsidRDefault="00E12B81" w:rsidP="00474CC6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</w:p>
    <w:p w:rsidR="00E12B81" w:rsidRPr="0030351D" w:rsidRDefault="00E12B81" w:rsidP="003035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</w:t>
      </w:r>
      <w:r w:rsidRPr="0030351D">
        <w:rPr>
          <w:rFonts w:ascii="Times New Roman" w:hAnsi="Times New Roman"/>
          <w:sz w:val="28"/>
          <w:szCs w:val="28"/>
          <w:lang w:eastAsia="ru-RU"/>
        </w:rPr>
        <w:t>:</w:t>
      </w:r>
    </w:p>
    <w:p w:rsidR="00E12B81" w:rsidRDefault="00E12B81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Волчанского</w:t>
      </w:r>
      <w:r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C77181">
        <w:rPr>
          <w:rFonts w:ascii="Times New Roman" w:hAnsi="Times New Roman"/>
          <w:b w:val="0"/>
          <w:sz w:val="28"/>
          <w:szCs w:val="28"/>
        </w:rPr>
        <w:t>от</w:t>
      </w:r>
      <w:r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C77181">
        <w:rPr>
          <w:rFonts w:ascii="Times New Roman" w:hAnsi="Times New Roman"/>
          <w:b w:val="0"/>
          <w:sz w:val="28"/>
          <w:szCs w:val="28"/>
        </w:rPr>
        <w:t xml:space="preserve">01 марта </w:t>
      </w:r>
      <w:smartTag w:uri="urn:schemas-microsoft-com:office:smarttags" w:element="metricconverter">
        <w:smartTagPr>
          <w:attr w:name="ProductID" w:val="2016 г"/>
        </w:smartTagPr>
        <w:r w:rsidRPr="00C77181">
          <w:rPr>
            <w:rFonts w:ascii="Times New Roman" w:hAnsi="Times New Roman"/>
            <w:b w:val="0"/>
            <w:sz w:val="28"/>
            <w:szCs w:val="28"/>
          </w:rPr>
          <w:t>2016 г</w:t>
        </w:r>
      </w:smartTag>
      <w:r w:rsidRPr="00C77181">
        <w:rPr>
          <w:rFonts w:ascii="Times New Roman" w:hAnsi="Times New Roman"/>
          <w:b w:val="0"/>
          <w:sz w:val="28"/>
          <w:szCs w:val="28"/>
        </w:rPr>
        <w:t>. № 23</w:t>
      </w:r>
      <w:r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346BAE">
        <w:rPr>
          <w:rFonts w:ascii="Times New Roman" w:hAnsi="Times New Roman"/>
          <w:b w:val="0"/>
          <w:sz w:val="28"/>
          <w:szCs w:val="28"/>
        </w:rPr>
        <w:t>«</w:t>
      </w:r>
      <w:r w:rsidRPr="00AC5801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Pr="00AC5801">
        <w:rPr>
          <w:rFonts w:ascii="Times New Roman" w:hAnsi="Times New Roman"/>
          <w:b w:val="0"/>
          <w:sz w:val="28"/>
          <w:szCs w:val="28"/>
        </w:rPr>
        <w:t>б утверждении</w:t>
      </w:r>
      <w:r>
        <w:rPr>
          <w:rFonts w:ascii="Times New Roman" w:hAnsi="Times New Roman"/>
          <w:b w:val="0"/>
          <w:sz w:val="28"/>
          <w:szCs w:val="28"/>
        </w:rPr>
        <w:t xml:space="preserve"> административного</w:t>
      </w:r>
      <w:r w:rsidRPr="00AC5801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AC5801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администрацией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Волчанского </w:t>
      </w:r>
      <w:r w:rsidRPr="00AC5801">
        <w:rPr>
          <w:rFonts w:ascii="Times New Roman" w:hAnsi="Times New Roman" w:cs="Times New Roman"/>
          <w:b w:val="0"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E12B81" w:rsidRPr="00924312" w:rsidRDefault="00E12B81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 w:rsidRPr="00924312">
        <w:rPr>
          <w:rFonts w:ascii="Times New Roman" w:hAnsi="Times New Roman"/>
          <w:b w:val="0"/>
          <w:sz w:val="28"/>
          <w:szCs w:val="28"/>
        </w:rPr>
        <w:t>Подпункт 1 пункта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24312">
        <w:rPr>
          <w:rFonts w:ascii="Times New Roman" w:hAnsi="Times New Roman"/>
          <w:b w:val="0"/>
          <w:sz w:val="28"/>
          <w:szCs w:val="28"/>
        </w:rPr>
        <w:t>2.8.1Регламента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24312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E12B81" w:rsidRPr="00924312" w:rsidRDefault="00E12B81" w:rsidP="0092431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24312">
        <w:rPr>
          <w:rFonts w:ascii="Times New Roman" w:hAnsi="Times New Roman"/>
          <w:b/>
          <w:sz w:val="28"/>
          <w:szCs w:val="28"/>
        </w:rPr>
        <w:t>«</w:t>
      </w:r>
      <w:r w:rsidRPr="0092431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границы земельного участка подлежат уточнению в соответствии с требованиями Федерального </w:t>
      </w:r>
      <w:hyperlink r:id="rId7" w:history="1">
        <w:r w:rsidRPr="00924312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"О государственной регистрации недвижимости</w:t>
      </w:r>
      <w:r w:rsidRPr="00924312">
        <w:rPr>
          <w:rFonts w:ascii="Times New Roman" w:hAnsi="Times New Roman"/>
          <w:b/>
          <w:sz w:val="28"/>
          <w:szCs w:val="28"/>
        </w:rPr>
        <w:t>»</w:t>
      </w:r>
      <w:r w:rsidRPr="00924312">
        <w:rPr>
          <w:rFonts w:ascii="Times New Roman" w:hAnsi="Times New Roman"/>
          <w:sz w:val="28"/>
          <w:szCs w:val="28"/>
        </w:rPr>
        <w:t>.</w:t>
      </w:r>
    </w:p>
    <w:p w:rsidR="00E12B81" w:rsidRDefault="00E12B81" w:rsidP="00474CC6">
      <w:pPr>
        <w:pStyle w:val="ConsPlusNormal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2.8.1 Регламента подпунктом 17 следующего  содержания:</w:t>
      </w:r>
      <w:bookmarkStart w:id="0" w:name="_GoBack"/>
      <w:bookmarkEnd w:id="0"/>
    </w:p>
    <w:p w:rsidR="00E12B81" w:rsidRDefault="00E12B81" w:rsidP="00474CC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«17) на земельный участок не зарегистрировано право государственной 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разграничена».</w:t>
      </w:r>
    </w:p>
    <w:p w:rsidR="00E12B81" w:rsidRPr="004F2665" w:rsidRDefault="00E12B81" w:rsidP="004F2665">
      <w:pPr>
        <w:pStyle w:val="ListParagraph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74CC6">
        <w:rPr>
          <w:rFonts w:ascii="Times New Roman" w:hAnsi="Times New Roman"/>
          <w:sz w:val="28"/>
          <w:szCs w:val="28"/>
        </w:rPr>
        <w:t>Дополнить пункт 2.8.2 Р</w:t>
      </w:r>
      <w:r>
        <w:rPr>
          <w:rFonts w:ascii="Times New Roman" w:hAnsi="Times New Roman"/>
          <w:sz w:val="28"/>
          <w:szCs w:val="28"/>
        </w:rPr>
        <w:t xml:space="preserve">егламента подпунктом следующего </w:t>
      </w:r>
      <w:r w:rsidRPr="004F2665">
        <w:rPr>
          <w:rFonts w:ascii="Times New Roman" w:hAnsi="Times New Roman"/>
          <w:sz w:val="28"/>
          <w:szCs w:val="28"/>
        </w:rPr>
        <w:t>содержания:</w:t>
      </w:r>
    </w:p>
    <w:p w:rsidR="00E12B81" w:rsidRPr="00474CC6" w:rsidRDefault="00E12B81" w:rsidP="00474CC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 w:rsidRPr="00474C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12B81" w:rsidRDefault="00E12B81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</w:p>
    <w:p w:rsidR="00E12B81" w:rsidRDefault="00E12B8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E12B81" w:rsidRPr="005F31A1" w:rsidRDefault="00E12B8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5F31A1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E12B81" w:rsidRPr="0030351D" w:rsidRDefault="00E12B8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A865C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</w:p>
    <w:p w:rsidR="00E12B81" w:rsidRPr="0030351D" w:rsidRDefault="00E12B81" w:rsidP="00303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В.И. Ревин</w:t>
      </w: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Pr="0030351D" w:rsidRDefault="00E12B8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B81" w:rsidRDefault="00E12B81" w:rsidP="005F31A1">
      <w:pPr>
        <w:tabs>
          <w:tab w:val="left" w:pos="960"/>
        </w:tabs>
        <w:spacing w:after="0" w:line="240" w:lineRule="auto"/>
      </w:pPr>
    </w:p>
    <w:p w:rsidR="00E12B81" w:rsidRDefault="00E12B81"/>
    <w:sectPr w:rsidR="00E12B81" w:rsidSect="00486697">
      <w:footerReference w:type="default" r:id="rId8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B81" w:rsidRDefault="00E12B81" w:rsidP="00486697">
      <w:pPr>
        <w:spacing w:after="0" w:line="240" w:lineRule="auto"/>
      </w:pPr>
      <w:r>
        <w:separator/>
      </w:r>
    </w:p>
  </w:endnote>
  <w:endnote w:type="continuationSeparator" w:id="1">
    <w:p w:rsidR="00E12B81" w:rsidRDefault="00E12B81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81" w:rsidRDefault="00E12B81">
    <w:pPr>
      <w:pStyle w:val="Footer"/>
      <w:jc w:val="right"/>
    </w:pPr>
  </w:p>
  <w:p w:rsidR="00E12B81" w:rsidRDefault="00E12B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B81" w:rsidRDefault="00E12B81" w:rsidP="00486697">
      <w:pPr>
        <w:spacing w:after="0" w:line="240" w:lineRule="auto"/>
      </w:pPr>
      <w:r>
        <w:separator/>
      </w:r>
    </w:p>
  </w:footnote>
  <w:footnote w:type="continuationSeparator" w:id="1">
    <w:p w:rsidR="00E12B81" w:rsidRDefault="00E12B81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48C"/>
    <w:rsid w:val="000277C6"/>
    <w:rsid w:val="00030A1A"/>
    <w:rsid w:val="000677E1"/>
    <w:rsid w:val="000A2A28"/>
    <w:rsid w:val="000D183C"/>
    <w:rsid w:val="00106947"/>
    <w:rsid w:val="00131E29"/>
    <w:rsid w:val="0014630B"/>
    <w:rsid w:val="001664E6"/>
    <w:rsid w:val="00186E8F"/>
    <w:rsid w:val="001E00E2"/>
    <w:rsid w:val="00223C50"/>
    <w:rsid w:val="002445B3"/>
    <w:rsid w:val="002D5332"/>
    <w:rsid w:val="002F3520"/>
    <w:rsid w:val="0030351D"/>
    <w:rsid w:val="00346BAE"/>
    <w:rsid w:val="003A0D27"/>
    <w:rsid w:val="003B6749"/>
    <w:rsid w:val="004329D0"/>
    <w:rsid w:val="0044551E"/>
    <w:rsid w:val="004645F9"/>
    <w:rsid w:val="00474CC6"/>
    <w:rsid w:val="00486697"/>
    <w:rsid w:val="004A270A"/>
    <w:rsid w:val="004A2FAF"/>
    <w:rsid w:val="004F2665"/>
    <w:rsid w:val="00507262"/>
    <w:rsid w:val="00514F2C"/>
    <w:rsid w:val="00525703"/>
    <w:rsid w:val="0054148C"/>
    <w:rsid w:val="0054288B"/>
    <w:rsid w:val="0054564B"/>
    <w:rsid w:val="0056086D"/>
    <w:rsid w:val="00560CE1"/>
    <w:rsid w:val="005F31A1"/>
    <w:rsid w:val="005F3C56"/>
    <w:rsid w:val="00614A45"/>
    <w:rsid w:val="00634371"/>
    <w:rsid w:val="00697E20"/>
    <w:rsid w:val="006A16FC"/>
    <w:rsid w:val="006D6A6F"/>
    <w:rsid w:val="006F73E1"/>
    <w:rsid w:val="007439DD"/>
    <w:rsid w:val="0081264E"/>
    <w:rsid w:val="0089094E"/>
    <w:rsid w:val="00892A95"/>
    <w:rsid w:val="008B4CAB"/>
    <w:rsid w:val="00924312"/>
    <w:rsid w:val="0093288C"/>
    <w:rsid w:val="00A865C6"/>
    <w:rsid w:val="00AA3181"/>
    <w:rsid w:val="00AB79F9"/>
    <w:rsid w:val="00AC5801"/>
    <w:rsid w:val="00B72A15"/>
    <w:rsid w:val="00BE5504"/>
    <w:rsid w:val="00BF1504"/>
    <w:rsid w:val="00C371BB"/>
    <w:rsid w:val="00C77181"/>
    <w:rsid w:val="00C82D98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12B81"/>
    <w:rsid w:val="00E22EDC"/>
    <w:rsid w:val="00E40118"/>
    <w:rsid w:val="00F82D0B"/>
    <w:rsid w:val="00FC45C3"/>
    <w:rsid w:val="00FC5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Normal"/>
    <w:uiPriority w:val="99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E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69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697"/>
    <w:rPr>
      <w:rFonts w:ascii="Calibri" w:hAnsi="Calibri" w:cs="Times New Roman"/>
    </w:rPr>
  </w:style>
  <w:style w:type="paragraph" w:customStyle="1" w:styleId="Title">
    <w:name w:val="Title!Название НПА"/>
    <w:basedOn w:val="Normal"/>
    <w:uiPriority w:val="99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F64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474CC6"/>
    <w:pPr>
      <w:ind w:left="720"/>
      <w:contextualSpacing/>
    </w:pPr>
  </w:style>
  <w:style w:type="paragraph" w:customStyle="1" w:styleId="Style7">
    <w:name w:val="Style7"/>
    <w:basedOn w:val="Normal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870FB405DC4E291B1CAC72FD8B9003F2A9E9BDC8A732CBA845DDC358c5b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434</Words>
  <Characters>2474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37</cp:revision>
  <cp:lastPrinted>2015-02-25T13:33:00Z</cp:lastPrinted>
  <dcterms:created xsi:type="dcterms:W3CDTF">2015-02-18T10:14:00Z</dcterms:created>
  <dcterms:modified xsi:type="dcterms:W3CDTF">2017-12-15T11:28:00Z</dcterms:modified>
</cp:coreProperties>
</file>