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FB" w:rsidRPr="00FC10BD" w:rsidRDefault="004179FB" w:rsidP="000D45D9">
      <w:pPr>
        <w:ind w:right="-1"/>
        <w:jc w:val="center"/>
        <w:rPr>
          <w:b/>
          <w:sz w:val="28"/>
          <w:szCs w:val="28"/>
        </w:rPr>
      </w:pPr>
      <w:r w:rsidRPr="00FC10BD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ВОЛЧАНСКОГО</w:t>
      </w:r>
      <w:r w:rsidRPr="00FC10BD">
        <w:rPr>
          <w:b/>
          <w:sz w:val="28"/>
          <w:szCs w:val="28"/>
        </w:rPr>
        <w:t xml:space="preserve"> СЕЛЬСКОГО ПОСЕЛЕНИЯ</w:t>
      </w:r>
    </w:p>
    <w:p w:rsidR="004179FB" w:rsidRPr="00FC10BD" w:rsidRDefault="004179FB" w:rsidP="000D45D9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FC10BD">
        <w:rPr>
          <w:b/>
          <w:sz w:val="28"/>
          <w:szCs w:val="28"/>
        </w:rPr>
        <w:t xml:space="preserve"> МУНИЦИПАЛЬНОГО РАЙОНА</w:t>
      </w:r>
    </w:p>
    <w:p w:rsidR="004179FB" w:rsidRPr="00FC10BD" w:rsidRDefault="004179FB" w:rsidP="000D45D9">
      <w:pPr>
        <w:ind w:right="-1"/>
        <w:jc w:val="center"/>
        <w:rPr>
          <w:b/>
          <w:sz w:val="28"/>
          <w:szCs w:val="28"/>
        </w:rPr>
      </w:pPr>
      <w:r w:rsidRPr="00FC10BD">
        <w:rPr>
          <w:b/>
          <w:sz w:val="28"/>
          <w:szCs w:val="28"/>
        </w:rPr>
        <w:t>ВОРОНЕЖСКОЙ ОБЛАСТИ</w:t>
      </w:r>
    </w:p>
    <w:p w:rsidR="004179FB" w:rsidRPr="00FC10BD" w:rsidRDefault="004179FB" w:rsidP="000D45D9">
      <w:pPr>
        <w:ind w:right="-1050"/>
        <w:jc w:val="center"/>
        <w:rPr>
          <w:b/>
          <w:sz w:val="28"/>
          <w:szCs w:val="28"/>
        </w:rPr>
      </w:pPr>
    </w:p>
    <w:p w:rsidR="004179FB" w:rsidRPr="00FC10BD" w:rsidRDefault="004179FB" w:rsidP="000D45D9">
      <w:pPr>
        <w:ind w:right="-1"/>
        <w:jc w:val="center"/>
        <w:rPr>
          <w:b/>
          <w:sz w:val="28"/>
          <w:szCs w:val="28"/>
        </w:rPr>
      </w:pPr>
      <w:r w:rsidRPr="00FC10BD">
        <w:rPr>
          <w:b/>
          <w:sz w:val="28"/>
          <w:szCs w:val="28"/>
        </w:rPr>
        <w:t>ПОСТАНОВЛЕНИЕ</w:t>
      </w:r>
    </w:p>
    <w:p w:rsidR="004179FB" w:rsidRPr="00FC10BD" w:rsidRDefault="004179FB" w:rsidP="000D45D9">
      <w:pPr>
        <w:jc w:val="center"/>
        <w:rPr>
          <w:sz w:val="28"/>
          <w:szCs w:val="28"/>
        </w:rPr>
      </w:pPr>
    </w:p>
    <w:p w:rsidR="004179FB" w:rsidRPr="00FC10BD" w:rsidRDefault="004179FB" w:rsidP="000D45D9">
      <w:pPr>
        <w:tabs>
          <w:tab w:val="left" w:pos="56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C10BD">
        <w:rPr>
          <w:sz w:val="28"/>
          <w:szCs w:val="28"/>
        </w:rPr>
        <w:t>т</w:t>
      </w:r>
      <w:r>
        <w:rPr>
          <w:sz w:val="28"/>
          <w:szCs w:val="28"/>
        </w:rPr>
        <w:t xml:space="preserve"> 24 мая   2017 года</w:t>
      </w:r>
      <w:r>
        <w:rPr>
          <w:sz w:val="28"/>
          <w:szCs w:val="28"/>
        </w:rPr>
        <w:tab/>
        <w:t xml:space="preserve">                     № 21</w:t>
      </w:r>
    </w:p>
    <w:p w:rsidR="004179FB" w:rsidRPr="00FC10BD" w:rsidRDefault="004179FB" w:rsidP="000D45D9">
      <w:pPr>
        <w:tabs>
          <w:tab w:val="left" w:pos="708"/>
          <w:tab w:val="left" w:pos="1416"/>
          <w:tab w:val="left" w:pos="2124"/>
          <w:tab w:val="left" w:pos="2760"/>
        </w:tabs>
        <w:jc w:val="both"/>
        <w:rPr>
          <w:sz w:val="28"/>
          <w:szCs w:val="20"/>
        </w:rPr>
      </w:pPr>
    </w:p>
    <w:p w:rsidR="004179FB" w:rsidRPr="00FC10BD" w:rsidRDefault="004179FB" w:rsidP="000D45D9">
      <w:pPr>
        <w:ind w:right="4819"/>
        <w:rPr>
          <w:b/>
          <w:sz w:val="28"/>
          <w:szCs w:val="28"/>
        </w:rPr>
      </w:pPr>
      <w:r w:rsidRPr="00FC10BD">
        <w:rPr>
          <w:b/>
          <w:sz w:val="28"/>
          <w:szCs w:val="28"/>
        </w:rPr>
        <w:t>О порядке обучения населения способам защиты при чрезвычайных ситуациях</w:t>
      </w:r>
    </w:p>
    <w:p w:rsidR="004179FB" w:rsidRPr="00FC10BD" w:rsidRDefault="004179FB" w:rsidP="000D45D9">
      <w:pPr>
        <w:ind w:right="4819"/>
        <w:jc w:val="both"/>
      </w:pPr>
    </w:p>
    <w:p w:rsidR="004179FB" w:rsidRDefault="004179FB" w:rsidP="000D45D9">
      <w:pPr>
        <w:ind w:firstLine="684"/>
        <w:jc w:val="both"/>
        <w:rPr>
          <w:color w:val="000000"/>
          <w:sz w:val="28"/>
          <w:szCs w:val="28"/>
        </w:rPr>
      </w:pPr>
      <w:r w:rsidRPr="00FC10BD">
        <w:rPr>
          <w:color w:val="000000"/>
          <w:sz w:val="28"/>
          <w:szCs w:val="20"/>
        </w:rPr>
        <w:t xml:space="preserve">Во исполнение Федерального закона </w:t>
      </w:r>
      <w:r w:rsidRPr="00E916D9">
        <w:rPr>
          <w:color w:val="000000"/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E916D9">
          <w:rPr>
            <w:color w:val="000000"/>
            <w:sz w:val="28"/>
            <w:szCs w:val="28"/>
          </w:rPr>
          <w:t>06.10.2003</w:t>
        </w:r>
      </w:smartTag>
      <w:r w:rsidRPr="00E916D9">
        <w:rPr>
          <w:color w:val="000000"/>
          <w:sz w:val="28"/>
          <w:szCs w:val="28"/>
        </w:rPr>
        <w:t xml:space="preserve"> г. № 131-ФЗ «Об общих принципах организации местного самоуправления в Российской Федерации», постановления Правительства РФ от 04.09.2003</w:t>
      </w:r>
      <w:r w:rsidRPr="00FC10BD">
        <w:rPr>
          <w:color w:val="000000"/>
          <w:sz w:val="28"/>
          <w:szCs w:val="28"/>
        </w:rPr>
        <w:t xml:space="preserve"> г. № 547 «О подготовке населения в области защиты от чрезвычайных ситуаций природного и техногенного характера»,  распоряжения администрации Воронежской области от </w:t>
      </w:r>
      <w:smartTag w:uri="urn:schemas-microsoft-com:office:smarttags" w:element="date">
        <w:smartTagPr>
          <w:attr w:name="ls" w:val="trans"/>
          <w:attr w:name="Month" w:val="12"/>
          <w:attr w:name="Day" w:val="15"/>
          <w:attr w:name="Year" w:val="2005"/>
        </w:smartTagPr>
        <w:r w:rsidRPr="00FC10BD">
          <w:rPr>
            <w:color w:val="000000"/>
            <w:sz w:val="28"/>
            <w:szCs w:val="28"/>
          </w:rPr>
          <w:t>15.12.2005</w:t>
        </w:r>
      </w:smartTag>
      <w:r w:rsidRPr="00FC10BD">
        <w:rPr>
          <w:color w:val="000000"/>
          <w:sz w:val="28"/>
          <w:szCs w:val="28"/>
        </w:rPr>
        <w:t xml:space="preserve"> г. № 2150-р «О подготовке населения в области гражданской обороны и защиты от чрезвычайных ситуаций природного и техногенного характера», в целях организации обучения населения </w:t>
      </w:r>
      <w:r>
        <w:rPr>
          <w:color w:val="000000"/>
          <w:sz w:val="28"/>
          <w:szCs w:val="28"/>
        </w:rPr>
        <w:t>Волчанского</w:t>
      </w:r>
      <w:r w:rsidRPr="00FC10BD">
        <w:rPr>
          <w:color w:val="000000"/>
          <w:sz w:val="28"/>
          <w:szCs w:val="28"/>
        </w:rPr>
        <w:t xml:space="preserve"> сельского поселения способам защиты от чрезвычайных ситуаций природного и техногенного характера администрация </w:t>
      </w:r>
      <w:r>
        <w:rPr>
          <w:color w:val="000000"/>
          <w:sz w:val="28"/>
          <w:szCs w:val="28"/>
        </w:rPr>
        <w:t>Волчанского</w:t>
      </w:r>
      <w:r w:rsidRPr="00FC10BD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Каменского</w:t>
      </w:r>
      <w:r w:rsidRPr="00FC10BD">
        <w:rPr>
          <w:color w:val="000000"/>
          <w:sz w:val="28"/>
          <w:szCs w:val="28"/>
        </w:rPr>
        <w:t xml:space="preserve"> муниципального района Воронежской области</w:t>
      </w:r>
    </w:p>
    <w:p w:rsidR="004179FB" w:rsidRPr="00FC10BD" w:rsidRDefault="004179FB" w:rsidP="000D45D9">
      <w:pPr>
        <w:ind w:firstLine="684"/>
        <w:jc w:val="center"/>
        <w:rPr>
          <w:color w:val="000000"/>
          <w:sz w:val="28"/>
          <w:szCs w:val="20"/>
        </w:rPr>
      </w:pPr>
      <w:r w:rsidRPr="00FC10BD">
        <w:rPr>
          <w:b/>
          <w:color w:val="000000"/>
          <w:sz w:val="28"/>
          <w:szCs w:val="28"/>
        </w:rPr>
        <w:t>п о с т а н о в л я е т:</w:t>
      </w:r>
    </w:p>
    <w:p w:rsidR="004179FB" w:rsidRPr="00FC10BD" w:rsidRDefault="004179FB" w:rsidP="000D45D9">
      <w:pPr>
        <w:widowControl w:val="0"/>
        <w:ind w:firstLine="686"/>
        <w:jc w:val="both"/>
        <w:rPr>
          <w:color w:val="000000"/>
          <w:sz w:val="28"/>
          <w:szCs w:val="20"/>
        </w:rPr>
      </w:pPr>
      <w:r w:rsidRPr="00FC10BD">
        <w:rPr>
          <w:color w:val="000000"/>
          <w:sz w:val="28"/>
          <w:szCs w:val="20"/>
        </w:rPr>
        <w:t xml:space="preserve">1. Создать учебно-консультационный пункт по гражданской обороне, чрезвычайным ситуациям и пожарной безопасности (далее – УКП) в помещении </w:t>
      </w:r>
      <w:r>
        <w:rPr>
          <w:color w:val="000000"/>
          <w:sz w:val="28"/>
          <w:szCs w:val="20"/>
        </w:rPr>
        <w:t>администрации Волчанского</w:t>
      </w:r>
      <w:r w:rsidRPr="00FC10BD">
        <w:rPr>
          <w:color w:val="000000"/>
          <w:sz w:val="28"/>
          <w:szCs w:val="20"/>
        </w:rPr>
        <w:t xml:space="preserve"> сельского поселения.</w:t>
      </w:r>
    </w:p>
    <w:p w:rsidR="004179FB" w:rsidRPr="00FC10BD" w:rsidRDefault="004179FB" w:rsidP="000D45D9">
      <w:pPr>
        <w:widowControl w:val="0"/>
        <w:ind w:firstLine="686"/>
        <w:jc w:val="both"/>
        <w:rPr>
          <w:color w:val="000000"/>
          <w:sz w:val="28"/>
          <w:szCs w:val="20"/>
        </w:rPr>
      </w:pPr>
      <w:r w:rsidRPr="00FC10BD">
        <w:rPr>
          <w:color w:val="000000"/>
          <w:sz w:val="28"/>
          <w:szCs w:val="20"/>
        </w:rPr>
        <w:t xml:space="preserve">2. Утвердить положение об УКП </w:t>
      </w:r>
      <w:r>
        <w:rPr>
          <w:color w:val="000000"/>
          <w:sz w:val="28"/>
          <w:szCs w:val="20"/>
        </w:rPr>
        <w:t>Волчанского</w:t>
      </w:r>
      <w:r w:rsidRPr="00FC10BD">
        <w:rPr>
          <w:color w:val="000000"/>
          <w:sz w:val="28"/>
          <w:szCs w:val="20"/>
        </w:rPr>
        <w:t xml:space="preserve"> сельского поселения (приложение № 1).</w:t>
      </w:r>
    </w:p>
    <w:p w:rsidR="004179FB" w:rsidRPr="00FC10BD" w:rsidRDefault="004179FB" w:rsidP="000D45D9">
      <w:pPr>
        <w:widowControl w:val="0"/>
        <w:ind w:firstLine="686"/>
        <w:jc w:val="both"/>
        <w:rPr>
          <w:color w:val="000000"/>
          <w:sz w:val="28"/>
          <w:szCs w:val="20"/>
        </w:rPr>
      </w:pPr>
      <w:r w:rsidRPr="00FC10BD">
        <w:rPr>
          <w:color w:val="000000"/>
          <w:sz w:val="28"/>
          <w:szCs w:val="20"/>
        </w:rPr>
        <w:t xml:space="preserve">3. Назначить нештатным руководителем УКП </w:t>
      </w:r>
      <w:r>
        <w:rPr>
          <w:color w:val="000000"/>
          <w:sz w:val="28"/>
          <w:szCs w:val="20"/>
        </w:rPr>
        <w:t>Волчанского</w:t>
      </w:r>
      <w:r w:rsidRPr="00FC10BD">
        <w:rPr>
          <w:color w:val="000000"/>
          <w:sz w:val="28"/>
          <w:szCs w:val="20"/>
        </w:rPr>
        <w:t xml:space="preserve"> сельского поселения </w:t>
      </w:r>
      <w:r>
        <w:rPr>
          <w:color w:val="000000"/>
          <w:sz w:val="28"/>
          <w:szCs w:val="20"/>
        </w:rPr>
        <w:t xml:space="preserve">инспектора по общим вопросам </w:t>
      </w:r>
      <w:r w:rsidRPr="00FC10BD">
        <w:rPr>
          <w:color w:val="000000"/>
          <w:sz w:val="28"/>
          <w:szCs w:val="20"/>
        </w:rPr>
        <w:t xml:space="preserve">администрации </w:t>
      </w:r>
      <w:r>
        <w:rPr>
          <w:color w:val="000000"/>
          <w:sz w:val="28"/>
          <w:szCs w:val="20"/>
        </w:rPr>
        <w:t>Волчанского</w:t>
      </w:r>
      <w:r w:rsidRPr="00FC10BD">
        <w:rPr>
          <w:color w:val="000000"/>
          <w:sz w:val="28"/>
          <w:szCs w:val="20"/>
        </w:rPr>
        <w:t xml:space="preserve"> сельского поселения </w:t>
      </w:r>
      <w:r>
        <w:rPr>
          <w:color w:val="000000"/>
          <w:sz w:val="28"/>
          <w:szCs w:val="20"/>
        </w:rPr>
        <w:t>Вандышеву Т.И.</w:t>
      </w:r>
    </w:p>
    <w:p w:rsidR="004179FB" w:rsidRPr="00FC10BD" w:rsidRDefault="004179FB" w:rsidP="000D45D9">
      <w:pPr>
        <w:widowControl w:val="0"/>
        <w:ind w:firstLine="686"/>
        <w:jc w:val="both"/>
        <w:rPr>
          <w:color w:val="000000"/>
          <w:sz w:val="28"/>
          <w:szCs w:val="20"/>
        </w:rPr>
      </w:pPr>
      <w:r w:rsidRPr="00FC10BD">
        <w:rPr>
          <w:color w:val="000000"/>
          <w:sz w:val="28"/>
          <w:szCs w:val="20"/>
        </w:rPr>
        <w:t xml:space="preserve">4. </w:t>
      </w:r>
      <w:r>
        <w:rPr>
          <w:color w:val="000000"/>
          <w:sz w:val="28"/>
          <w:szCs w:val="20"/>
        </w:rPr>
        <w:t xml:space="preserve">Инспектору по общим вопросам </w:t>
      </w:r>
      <w:r w:rsidRPr="00FC10BD">
        <w:rPr>
          <w:color w:val="000000"/>
          <w:sz w:val="28"/>
          <w:szCs w:val="20"/>
        </w:rPr>
        <w:t xml:space="preserve">администрации </w:t>
      </w:r>
      <w:r>
        <w:rPr>
          <w:color w:val="000000"/>
          <w:sz w:val="28"/>
          <w:szCs w:val="20"/>
        </w:rPr>
        <w:t>Волчанского</w:t>
      </w:r>
      <w:r w:rsidRPr="00FC10BD">
        <w:rPr>
          <w:color w:val="000000"/>
          <w:sz w:val="28"/>
          <w:szCs w:val="20"/>
        </w:rPr>
        <w:t xml:space="preserve"> сельского поселения </w:t>
      </w:r>
    </w:p>
    <w:p w:rsidR="004179FB" w:rsidRPr="00FC10BD" w:rsidRDefault="004179FB" w:rsidP="000D45D9">
      <w:pPr>
        <w:widowControl w:val="0"/>
        <w:ind w:firstLine="686"/>
        <w:jc w:val="both"/>
        <w:rPr>
          <w:color w:val="000000"/>
          <w:sz w:val="28"/>
          <w:szCs w:val="20"/>
        </w:rPr>
      </w:pPr>
      <w:r w:rsidRPr="00FC10BD">
        <w:rPr>
          <w:color w:val="000000"/>
          <w:sz w:val="28"/>
          <w:szCs w:val="20"/>
        </w:rPr>
        <w:t>4.1. организовать обучение неработающего населения мерам и способам защиты от чрезвычайных ситуаций природного и техногенного характера;</w:t>
      </w:r>
    </w:p>
    <w:p w:rsidR="004179FB" w:rsidRPr="00FC10BD" w:rsidRDefault="004179FB" w:rsidP="000D45D9">
      <w:pPr>
        <w:widowControl w:val="0"/>
        <w:ind w:firstLine="686"/>
        <w:jc w:val="both"/>
        <w:rPr>
          <w:color w:val="000000"/>
          <w:sz w:val="28"/>
          <w:szCs w:val="20"/>
        </w:rPr>
      </w:pPr>
      <w:r w:rsidRPr="00FC10BD">
        <w:rPr>
          <w:color w:val="000000"/>
          <w:sz w:val="28"/>
          <w:szCs w:val="20"/>
        </w:rPr>
        <w:t>4.2. в срок до 20 января ежегодно формировать учебные группы из числа неработающего населения;</w:t>
      </w:r>
    </w:p>
    <w:p w:rsidR="004179FB" w:rsidRPr="00FC10BD" w:rsidRDefault="004179FB" w:rsidP="000D45D9">
      <w:pPr>
        <w:widowControl w:val="0"/>
        <w:ind w:firstLine="686"/>
        <w:jc w:val="both"/>
        <w:rPr>
          <w:color w:val="000000"/>
          <w:sz w:val="28"/>
          <w:szCs w:val="20"/>
        </w:rPr>
      </w:pPr>
      <w:r w:rsidRPr="00FC10BD">
        <w:rPr>
          <w:color w:val="000000"/>
          <w:sz w:val="28"/>
          <w:szCs w:val="20"/>
        </w:rPr>
        <w:t xml:space="preserve">4.3. занятия с неработающим населением проводить в учебно-консультационном пункте поселения в третью пятницу каждого месяца с 10.00 до </w:t>
      </w:r>
      <w:smartTag w:uri="urn:schemas-microsoft-com:office:smarttags" w:element="time">
        <w:smartTagPr>
          <w:attr w:name="Minute" w:val="00"/>
          <w:attr w:name="Hour" w:val="12"/>
        </w:smartTagPr>
        <w:r w:rsidRPr="00FC10BD">
          <w:rPr>
            <w:color w:val="000000"/>
            <w:sz w:val="28"/>
            <w:szCs w:val="20"/>
          </w:rPr>
          <w:t>12.00</w:t>
        </w:r>
      </w:smartTag>
      <w:r w:rsidRPr="00FC10BD">
        <w:rPr>
          <w:color w:val="000000"/>
          <w:sz w:val="28"/>
          <w:szCs w:val="20"/>
        </w:rPr>
        <w:t xml:space="preserve"> часов в соответствии с программой обучения;</w:t>
      </w:r>
    </w:p>
    <w:p w:rsidR="004179FB" w:rsidRPr="00FC10BD" w:rsidRDefault="004179FB" w:rsidP="000D45D9">
      <w:pPr>
        <w:widowControl w:val="0"/>
        <w:ind w:firstLine="686"/>
        <w:jc w:val="both"/>
        <w:rPr>
          <w:color w:val="000000"/>
          <w:sz w:val="28"/>
          <w:szCs w:val="28"/>
        </w:rPr>
      </w:pPr>
      <w:r w:rsidRPr="00FC10BD">
        <w:rPr>
          <w:color w:val="000000"/>
          <w:sz w:val="28"/>
          <w:szCs w:val="20"/>
        </w:rPr>
        <w:t>4.4. о</w:t>
      </w:r>
      <w:r w:rsidRPr="00FC10BD">
        <w:rPr>
          <w:color w:val="000000"/>
          <w:sz w:val="28"/>
          <w:szCs w:val="28"/>
        </w:rPr>
        <w:t>рганизовать обеспечение неработающего населения информацией о возможных чрезвычайных ситуациях (учитывая особенности поселения) и террористических акциях с использованием средств массовой информации, распространением листовок и памяток в местах массового пребывания людей;</w:t>
      </w:r>
    </w:p>
    <w:p w:rsidR="004179FB" w:rsidRDefault="004179FB" w:rsidP="000D45D9">
      <w:pPr>
        <w:ind w:firstLine="709"/>
        <w:jc w:val="both"/>
        <w:rPr>
          <w:color w:val="000000"/>
          <w:sz w:val="28"/>
          <w:szCs w:val="20"/>
        </w:rPr>
      </w:pPr>
      <w:r w:rsidRPr="00FC10BD">
        <w:rPr>
          <w:color w:val="000000"/>
          <w:sz w:val="28"/>
          <w:szCs w:val="28"/>
        </w:rPr>
        <w:t xml:space="preserve">4.5. подготовить перечень необходимой </w:t>
      </w:r>
      <w:r w:rsidRPr="00FC10BD">
        <w:rPr>
          <w:color w:val="000000"/>
          <w:sz w:val="28"/>
          <w:szCs w:val="20"/>
        </w:rPr>
        <w:t xml:space="preserve">литературы, учебных пособий, </w:t>
      </w:r>
      <w:r w:rsidRPr="00FC10BD">
        <w:rPr>
          <w:color w:val="000000"/>
          <w:sz w:val="28"/>
          <w:szCs w:val="28"/>
        </w:rPr>
        <w:t xml:space="preserve">оборудования и </w:t>
      </w:r>
      <w:r w:rsidRPr="00FC10BD">
        <w:rPr>
          <w:color w:val="000000"/>
          <w:sz w:val="28"/>
          <w:szCs w:val="20"/>
        </w:rPr>
        <w:t xml:space="preserve">технических средств обучения и представить </w:t>
      </w:r>
      <w:r w:rsidRPr="00FC10BD">
        <w:rPr>
          <w:color w:val="000000"/>
          <w:sz w:val="28"/>
          <w:szCs w:val="28"/>
        </w:rPr>
        <w:t>заявку на необходимые финансовые средства в бюджет</w:t>
      </w:r>
      <w:r w:rsidRPr="00FC10BD">
        <w:rPr>
          <w:color w:val="000000"/>
          <w:sz w:val="28"/>
          <w:szCs w:val="20"/>
        </w:rPr>
        <w:t xml:space="preserve"> поселения.</w:t>
      </w:r>
    </w:p>
    <w:p w:rsidR="004179FB" w:rsidRPr="00A83E3E" w:rsidRDefault="004179FB" w:rsidP="000D45D9">
      <w:pPr>
        <w:keepNext/>
        <w:keepLine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0"/>
        </w:rPr>
        <w:t>5.</w:t>
      </w:r>
      <w:r>
        <w:rPr>
          <w:color w:val="000000"/>
          <w:sz w:val="28"/>
          <w:szCs w:val="28"/>
        </w:rPr>
        <w:t xml:space="preserve"> Постановление № 33 от 25.11.2013 года « О порядке обучения населения способам защиты при чрезвычайных ситуациях» признать утратившим силу.</w:t>
      </w:r>
    </w:p>
    <w:p w:rsidR="004179FB" w:rsidRPr="00FC10BD" w:rsidRDefault="004179FB" w:rsidP="000D45D9">
      <w:pPr>
        <w:ind w:firstLine="709"/>
        <w:jc w:val="both"/>
        <w:rPr>
          <w:color w:val="000000"/>
          <w:sz w:val="28"/>
          <w:szCs w:val="20"/>
        </w:rPr>
      </w:pPr>
    </w:p>
    <w:p w:rsidR="004179FB" w:rsidRPr="00FC10BD" w:rsidRDefault="004179FB" w:rsidP="000D45D9">
      <w:pPr>
        <w:ind w:firstLine="7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FC10BD">
        <w:rPr>
          <w:color w:val="000000"/>
          <w:sz w:val="28"/>
          <w:szCs w:val="28"/>
        </w:rPr>
        <w:t>. Контроль выполнения настоящего постановления оставляю за собой.</w:t>
      </w:r>
    </w:p>
    <w:p w:rsidR="004179FB" w:rsidRPr="00FC10BD" w:rsidRDefault="004179FB" w:rsidP="000D45D9">
      <w:pPr>
        <w:jc w:val="both"/>
        <w:rPr>
          <w:sz w:val="28"/>
          <w:szCs w:val="28"/>
        </w:rPr>
      </w:pPr>
    </w:p>
    <w:p w:rsidR="004179FB" w:rsidRPr="00FC10BD" w:rsidRDefault="004179FB" w:rsidP="000D45D9">
      <w:pPr>
        <w:jc w:val="both"/>
        <w:rPr>
          <w:sz w:val="28"/>
          <w:szCs w:val="28"/>
        </w:rPr>
      </w:pPr>
    </w:p>
    <w:p w:rsidR="004179FB" w:rsidRPr="00FC10BD" w:rsidRDefault="004179FB" w:rsidP="000D45D9">
      <w:pPr>
        <w:jc w:val="both"/>
        <w:rPr>
          <w:sz w:val="28"/>
          <w:szCs w:val="28"/>
        </w:rPr>
      </w:pPr>
      <w:r w:rsidRPr="00FC10B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И.о. г</w:t>
      </w:r>
      <w:r w:rsidRPr="00FC10BD">
        <w:rPr>
          <w:sz w:val="28"/>
          <w:szCs w:val="28"/>
        </w:rPr>
        <w:t>лав</w:t>
      </w:r>
      <w:r>
        <w:rPr>
          <w:sz w:val="28"/>
          <w:szCs w:val="28"/>
        </w:rPr>
        <w:t>ы сельского поселения                           В.Н.Ибрагимова.</w:t>
      </w:r>
    </w:p>
    <w:p w:rsidR="004179FB" w:rsidRDefault="004179FB" w:rsidP="000D45D9"/>
    <w:p w:rsidR="004179FB" w:rsidRPr="007A64C5" w:rsidRDefault="004179FB" w:rsidP="000D45D9"/>
    <w:p w:rsidR="004179FB" w:rsidRPr="007A64C5" w:rsidRDefault="004179FB" w:rsidP="000D45D9"/>
    <w:p w:rsidR="004179FB" w:rsidRPr="007A64C5" w:rsidRDefault="004179FB" w:rsidP="000D45D9"/>
    <w:p w:rsidR="004179FB" w:rsidRPr="007A64C5" w:rsidRDefault="004179FB" w:rsidP="000D45D9"/>
    <w:p w:rsidR="004179FB" w:rsidRPr="007A64C5" w:rsidRDefault="004179FB" w:rsidP="000D45D9"/>
    <w:p w:rsidR="004179FB" w:rsidRPr="007A64C5" w:rsidRDefault="004179FB" w:rsidP="000D45D9"/>
    <w:p w:rsidR="004179FB" w:rsidRPr="007A64C5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Pr="007A64C5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Default="004179FB" w:rsidP="000D45D9"/>
    <w:p w:rsidR="004179FB" w:rsidRPr="007A64C5" w:rsidRDefault="004179FB" w:rsidP="000D45D9"/>
    <w:p w:rsidR="004179FB" w:rsidRPr="007A64C5" w:rsidRDefault="004179FB" w:rsidP="000D45D9">
      <w:pPr>
        <w:keepNext/>
        <w:keepLines/>
        <w:ind w:firstLine="4536"/>
        <w:jc w:val="center"/>
      </w:pPr>
      <w:r w:rsidRPr="007A64C5">
        <w:t xml:space="preserve">Приложение </w:t>
      </w:r>
    </w:p>
    <w:p w:rsidR="004179FB" w:rsidRPr="007A64C5" w:rsidRDefault="004179FB" w:rsidP="000D45D9">
      <w:pPr>
        <w:keepNext/>
        <w:keepLines/>
        <w:ind w:firstLine="4536"/>
      </w:pPr>
      <w:r w:rsidRPr="007A64C5">
        <w:t xml:space="preserve">Утверждено постановлением администрации </w:t>
      </w:r>
    </w:p>
    <w:p w:rsidR="004179FB" w:rsidRPr="007A64C5" w:rsidRDefault="004179FB" w:rsidP="000D45D9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7A64C5">
        <w:rPr>
          <w:color w:val="000000"/>
        </w:rPr>
        <w:t xml:space="preserve"> сельского поселения </w:t>
      </w:r>
    </w:p>
    <w:p w:rsidR="004179FB" w:rsidRPr="007A64C5" w:rsidRDefault="004179FB" w:rsidP="000D45D9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7A64C5">
        <w:rPr>
          <w:color w:val="000000"/>
        </w:rPr>
        <w:t xml:space="preserve"> муниципального района</w:t>
      </w:r>
    </w:p>
    <w:p w:rsidR="004179FB" w:rsidRPr="007A64C5" w:rsidRDefault="004179FB" w:rsidP="000D45D9">
      <w:pPr>
        <w:keepNext/>
        <w:keepLines/>
        <w:ind w:firstLine="4536"/>
        <w:rPr>
          <w:color w:val="000000"/>
        </w:rPr>
      </w:pPr>
      <w:r w:rsidRPr="007A64C5">
        <w:rPr>
          <w:color w:val="000000"/>
        </w:rPr>
        <w:t>Воронежской области</w:t>
      </w:r>
    </w:p>
    <w:p w:rsidR="004179FB" w:rsidRPr="007A64C5" w:rsidRDefault="004179FB" w:rsidP="000D45D9">
      <w:pPr>
        <w:keepNext/>
        <w:keepLines/>
        <w:ind w:firstLine="4536"/>
        <w:rPr>
          <w:color w:val="000000"/>
        </w:rPr>
      </w:pPr>
      <w:r w:rsidRPr="007A64C5">
        <w:rPr>
          <w:color w:val="000000"/>
        </w:rPr>
        <w:t xml:space="preserve">от </w:t>
      </w:r>
      <w:r>
        <w:rPr>
          <w:color w:val="000000"/>
        </w:rPr>
        <w:t xml:space="preserve">24.05.2017 г. </w:t>
      </w:r>
      <w:r w:rsidRPr="007A64C5">
        <w:rPr>
          <w:color w:val="000000"/>
        </w:rPr>
        <w:t>№</w:t>
      </w:r>
      <w:r>
        <w:rPr>
          <w:color w:val="000000"/>
        </w:rPr>
        <w:t xml:space="preserve"> 21</w:t>
      </w:r>
    </w:p>
    <w:p w:rsidR="004179FB" w:rsidRPr="007A64C5" w:rsidRDefault="004179FB" w:rsidP="000D45D9">
      <w:pPr>
        <w:keepNext/>
        <w:keepLines/>
        <w:ind w:firstLine="4536"/>
        <w:rPr>
          <w:color w:val="000000"/>
          <w:sz w:val="28"/>
          <w:szCs w:val="20"/>
        </w:rPr>
      </w:pPr>
    </w:p>
    <w:p w:rsidR="004179FB" w:rsidRPr="007A64C5" w:rsidRDefault="004179FB" w:rsidP="000D45D9">
      <w:pPr>
        <w:jc w:val="center"/>
        <w:rPr>
          <w:b/>
          <w:sz w:val="28"/>
          <w:szCs w:val="20"/>
          <w:vertAlign w:val="superscript"/>
        </w:rPr>
      </w:pPr>
      <w:r w:rsidRPr="007A64C5">
        <w:rPr>
          <w:b/>
          <w:color w:val="000000"/>
          <w:sz w:val="28"/>
          <w:szCs w:val="20"/>
        </w:rPr>
        <w:t>ПОЛОЖЕНИЕ</w:t>
      </w:r>
      <w:r w:rsidRPr="007A64C5">
        <w:rPr>
          <w:b/>
          <w:color w:val="000000"/>
          <w:sz w:val="28"/>
          <w:szCs w:val="20"/>
          <w:vertAlign w:val="superscript"/>
        </w:rPr>
        <w:t xml:space="preserve"> </w:t>
      </w:r>
    </w:p>
    <w:p w:rsidR="004179FB" w:rsidRPr="007A64C5" w:rsidRDefault="004179FB" w:rsidP="000D45D9">
      <w:pPr>
        <w:jc w:val="center"/>
        <w:rPr>
          <w:sz w:val="28"/>
          <w:szCs w:val="20"/>
        </w:rPr>
      </w:pPr>
      <w:r w:rsidRPr="007A64C5">
        <w:rPr>
          <w:b/>
          <w:color w:val="000000"/>
          <w:sz w:val="28"/>
          <w:szCs w:val="20"/>
        </w:rPr>
        <w:t xml:space="preserve"> об учебно-консультационном пункте по гражданской обороне, чрезвычайным ситуациям и пожарной безопасности </w:t>
      </w:r>
    </w:p>
    <w:p w:rsidR="004179FB" w:rsidRPr="007A64C5" w:rsidRDefault="004179FB" w:rsidP="000D45D9">
      <w:pPr>
        <w:jc w:val="center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>Волчанского</w:t>
      </w:r>
      <w:r w:rsidRPr="007A64C5">
        <w:rPr>
          <w:b/>
          <w:color w:val="000000"/>
          <w:sz w:val="28"/>
          <w:szCs w:val="20"/>
        </w:rPr>
        <w:t xml:space="preserve"> сельского поселения</w:t>
      </w:r>
    </w:p>
    <w:p w:rsidR="004179FB" w:rsidRPr="007A64C5" w:rsidRDefault="004179FB" w:rsidP="000D45D9">
      <w:pPr>
        <w:ind w:firstLine="798"/>
        <w:jc w:val="center"/>
        <w:rPr>
          <w:color w:val="000000"/>
          <w:sz w:val="28"/>
          <w:szCs w:val="20"/>
        </w:rPr>
      </w:pPr>
    </w:p>
    <w:p w:rsidR="004179FB" w:rsidRPr="007A64C5" w:rsidRDefault="004179FB" w:rsidP="000D45D9">
      <w:pPr>
        <w:spacing w:after="120"/>
        <w:ind w:firstLine="799"/>
        <w:jc w:val="center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1. Общие положения</w:t>
      </w:r>
    </w:p>
    <w:p w:rsidR="004179FB" w:rsidRPr="007A64C5" w:rsidRDefault="004179FB" w:rsidP="000D45D9">
      <w:pPr>
        <w:ind w:firstLine="798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1.1. Учебно</w:t>
      </w:r>
      <w:r>
        <w:rPr>
          <w:color w:val="000000"/>
          <w:sz w:val="28"/>
          <w:szCs w:val="28"/>
        </w:rPr>
        <w:t xml:space="preserve"> - </w:t>
      </w:r>
      <w:r w:rsidRPr="007A64C5">
        <w:rPr>
          <w:color w:val="000000"/>
          <w:sz w:val="28"/>
          <w:szCs w:val="28"/>
        </w:rPr>
        <w:t xml:space="preserve"> </w:t>
      </w:r>
      <w:r w:rsidRPr="007A64C5">
        <w:rPr>
          <w:color w:val="000000"/>
          <w:sz w:val="28"/>
          <w:szCs w:val="28"/>
        </w:rPr>
        <w:softHyphen/>
        <w:t xml:space="preserve"> консультационный пункт по гражданской обороне, чрезвычайным ситуациям и пожарной безопасности (далее - УКП) </w:t>
      </w:r>
      <w:r>
        <w:rPr>
          <w:color w:val="000000"/>
          <w:sz w:val="28"/>
          <w:szCs w:val="28"/>
        </w:rPr>
        <w:t>Волчанского</w:t>
      </w:r>
      <w:r w:rsidRPr="007A64C5">
        <w:rPr>
          <w:color w:val="000000"/>
          <w:sz w:val="28"/>
          <w:szCs w:val="28"/>
        </w:rPr>
        <w:t xml:space="preserve"> сельского поселения предназначен для обучения населения, не занятого в производстве и сфере обслуживания (далее - неработающее население) правилам поведения и основным способам защиты в чрезвычайных ситуациях мирного и военного времени, правилам пожарной безопасности, приемам оказания первой медицинской помощи и правилам пользования коллективными и индивидуальными средствами защиты.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1.2. УКП создается в соответствии с требованиями постановлений Правительства РФ от 04.09.2003 г. № 547 «О подготовке населения в области защиты от чрезвычайных ситуаций природного и техногенного характера», от 02.11.2000 г. № 841 «Об утверждении положения об организации обучения населения в области гражданской обороны», распоряжения администрации Воронежской области от 15.12.2005 г. № 2150-р «О подготовке населения в области гражданской обороны и защиты от чрезвычайных ситуаций природного и техногенного характера», а также организационных указаний МЧС России по обучению населения Российской Федерации в области гражданской обороны и защиты от чрезвычайных ситуаций.</w:t>
      </w:r>
    </w:p>
    <w:p w:rsidR="004179FB" w:rsidRPr="007A64C5" w:rsidRDefault="004179FB" w:rsidP="000D45D9">
      <w:pPr>
        <w:ind w:firstLine="798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1.3. Главная цель создания УКП - обеспечение необходимых условий для подготовки неработающего населения по вопросам гражданской обороны и защиты от чрезвычайных ситуаций по месту жительства.</w:t>
      </w:r>
    </w:p>
    <w:p w:rsidR="004179FB" w:rsidRPr="007A64C5" w:rsidRDefault="004179FB" w:rsidP="000D45D9">
      <w:pPr>
        <w:spacing w:before="120" w:after="120"/>
        <w:ind w:firstLine="792"/>
        <w:jc w:val="center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 xml:space="preserve">2. Основные задачи УКП </w:t>
      </w:r>
    </w:p>
    <w:p w:rsidR="004179FB" w:rsidRPr="007A64C5" w:rsidRDefault="004179FB" w:rsidP="000D45D9">
      <w:pPr>
        <w:ind w:firstLine="798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2.1. Основными задачами УКП по подготовке неработающего населения являются: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 xml:space="preserve"> </w:t>
      </w:r>
      <w:r w:rsidRPr="007A64C5">
        <w:rPr>
          <w:color w:val="000000"/>
          <w:sz w:val="28"/>
          <w:szCs w:val="28"/>
        </w:rPr>
        <w:softHyphen/>
      </w:r>
      <w:r w:rsidRPr="007A64C5">
        <w:rPr>
          <w:color w:val="000000"/>
          <w:sz w:val="28"/>
          <w:szCs w:val="28"/>
          <w:lang w:val="en-US"/>
        </w:rPr>
        <w:t> </w:t>
      </w:r>
      <w:r w:rsidRPr="007A64C5">
        <w:rPr>
          <w:color w:val="000000"/>
          <w:sz w:val="28"/>
          <w:szCs w:val="28"/>
        </w:rPr>
        <w:t>организация обучения неработающего населения по месту жительства;</w:t>
      </w:r>
    </w:p>
    <w:p w:rsidR="004179FB" w:rsidRPr="007A64C5" w:rsidRDefault="004179FB" w:rsidP="000D45D9">
      <w:pPr>
        <w:ind w:left="113" w:right="113" w:firstLine="680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 xml:space="preserve">  привитие практических навыков по действиям в условиях чрезвычайных ситуаций (далее – ЧС); </w:t>
      </w:r>
    </w:p>
    <w:p w:rsidR="004179FB" w:rsidRPr="007A64C5" w:rsidRDefault="004179FB" w:rsidP="000D45D9">
      <w:pPr>
        <w:ind w:left="113" w:right="113" w:firstLine="680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 выработка у людей уверенности в надежности средств и способов защиты от ЧС различного характера;</w:t>
      </w:r>
    </w:p>
    <w:p w:rsidR="004179FB" w:rsidRPr="007A64C5" w:rsidRDefault="004179FB" w:rsidP="000D45D9">
      <w:pPr>
        <w:ind w:firstLine="798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повышение уровня морально</w:t>
      </w:r>
      <w:r>
        <w:rPr>
          <w:color w:val="000000"/>
          <w:sz w:val="28"/>
          <w:szCs w:val="28"/>
        </w:rPr>
        <w:t xml:space="preserve"> </w:t>
      </w:r>
      <w:r w:rsidRPr="007A64C5">
        <w:rPr>
          <w:color w:val="000000"/>
          <w:sz w:val="28"/>
          <w:szCs w:val="28"/>
        </w:rPr>
        <w:softHyphen/>
        <w:t>психологического состояния населения в условиях угрозы или возникновения ЧС, а также при ликвидации их последствий;</w:t>
      </w:r>
    </w:p>
    <w:p w:rsidR="004179FB" w:rsidRPr="007A64C5" w:rsidRDefault="004179FB" w:rsidP="000D45D9">
      <w:pPr>
        <w:ind w:left="113" w:right="113" w:firstLine="680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 обучение населения правилам защиты детей от ЧС и обеспечения их безопасности при выполнении мероприятий гражданской обороны (далее – ГО);</w:t>
      </w:r>
    </w:p>
    <w:p w:rsidR="004179FB" w:rsidRPr="007A64C5" w:rsidRDefault="004179FB" w:rsidP="000D45D9">
      <w:pPr>
        <w:ind w:firstLine="798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пропаганда важности и необходимости мероприятий гражданской обороны в современных условиях.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 xml:space="preserve">2.2. УКП создается постановлением администрации </w:t>
      </w:r>
      <w:r>
        <w:rPr>
          <w:color w:val="000000"/>
          <w:sz w:val="28"/>
          <w:szCs w:val="28"/>
        </w:rPr>
        <w:t>Волчанского</w:t>
      </w:r>
      <w:r w:rsidRPr="007A64C5">
        <w:rPr>
          <w:color w:val="000000"/>
          <w:sz w:val="28"/>
          <w:szCs w:val="28"/>
        </w:rPr>
        <w:t xml:space="preserve"> сельского поселения и осуществляет деятельность на соответствующей территории поселения. 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2.3. УКП должен размещаться в специально отведенном для него помещении. При невозможности выделить отдельное помещение УКП может временно размещаться и проводить плановые мероприятия в других, наиболее часто посещаемых неработающим населением помещениях по согласованию с соответствующим руководителем: поселковой библиотеке, комнате здоровья или методическом кабинете ОБЖ, сельском доме культуры и других аналогичных местах.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Финансирование расходов, связанных с работой учебно</w:t>
      </w:r>
      <w:r w:rsidRPr="007A64C5">
        <w:rPr>
          <w:color w:val="000000"/>
          <w:sz w:val="28"/>
          <w:szCs w:val="28"/>
        </w:rPr>
        <w:softHyphen/>
        <w:t>консультационного пункта, осуществляется за счет местного бюджета.</w:t>
      </w:r>
    </w:p>
    <w:p w:rsidR="004179FB" w:rsidRPr="007A64C5" w:rsidRDefault="004179FB" w:rsidP="000D45D9">
      <w:pPr>
        <w:ind w:firstLine="855"/>
        <w:jc w:val="both"/>
        <w:rPr>
          <w:color w:val="000000"/>
          <w:sz w:val="28"/>
          <w:szCs w:val="28"/>
        </w:rPr>
      </w:pPr>
    </w:p>
    <w:p w:rsidR="004179FB" w:rsidRPr="007A64C5" w:rsidRDefault="004179FB" w:rsidP="000D45D9">
      <w:pPr>
        <w:jc w:val="center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 Организация работы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 xml:space="preserve">3.1. В состав УКП могут входить руководитель УКП и один </w:t>
      </w:r>
      <w:r w:rsidRPr="007A64C5">
        <w:rPr>
          <w:color w:val="000000"/>
          <w:sz w:val="28"/>
          <w:szCs w:val="28"/>
        </w:rPr>
        <w:softHyphen/>
        <w:t xml:space="preserve"> два нештатных организатора (консультанта), работающих по совместительству или на общественных началах или преподаватели ОБЖ.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3.2. Непосредственным организатором процесса обучения является глава поселения. Он локальным актом определяет: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место расположения УКП и других помещений, используемых для подготовки неработающего населения;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порядок работы УКП;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организацию проведения занятий, консультаций, тренировок;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должностных лиц УКП и лиц, привлекаемых для проведения занятий, консультаций и других мероприятий по обучению;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порядок обеспечения учебной литературой, учебными пособиями и техническими средствами обучения;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распределение жителей домов (улиц, кварталов) по учебным группам;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другие организационные вопросы.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3.3 Обучение населения осуществляется путем: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проведения занятий по программе, утвержденной МЧС России;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проведения пропагандистских и агитационных мероприятий (бесед, лекций, вечеров вопросов и ответов, консультаций, показов учебных кино</w:t>
      </w:r>
      <w:r w:rsidRPr="007A64C5">
        <w:rPr>
          <w:color w:val="000000"/>
          <w:sz w:val="28"/>
          <w:szCs w:val="28"/>
        </w:rPr>
        <w:softHyphen/>
        <w:t xml:space="preserve"> и видеофильмов);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распространения и чтения памяток, листовок, пособий, прослушивания радиопередач и просмотра телепрограмм и видеофильмов по тематике ГО и защиты от ЧС;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участия в учениях и тренировках по ГО, защите от ЧС и пожарной безопасности.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3.4 Основное внимание при обучении неработающего населения обращается на морально</w:t>
      </w:r>
      <w:r>
        <w:rPr>
          <w:color w:val="000000"/>
          <w:sz w:val="28"/>
          <w:szCs w:val="28"/>
        </w:rPr>
        <w:t xml:space="preserve"> </w:t>
      </w:r>
      <w:r w:rsidRPr="007A64C5">
        <w:rPr>
          <w:color w:val="000000"/>
          <w:sz w:val="28"/>
          <w:szCs w:val="28"/>
        </w:rPr>
        <w:softHyphen/>
        <w:t>психологическую подготовку, умелые действия в чрезвычайных ситуациях, характерных для мест его проживания, мерам пожарной безопасности, на воспитание у него чувства высокой ответственности за свою подготовку и подготовку своей семьи к защите от чрезвычайных ситуаций мирного и военного времени.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3.5 Обучение населения осуществляется, по возможности, круглогодично. Наиболее целесообразный срок обучения в группах — с 1 ноября по 31 мая. В другое время проводятся консультации и другие мероприятия.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3.6 Для проведения занятий обучаемые сводятся в учебные группы, которые создаются из жителей одной улицы (одного дома, квартала). Оптимальным вариантом является группа из 10</w:t>
      </w:r>
      <w:r w:rsidRPr="007A64C5">
        <w:rPr>
          <w:color w:val="000000"/>
          <w:sz w:val="28"/>
          <w:szCs w:val="28"/>
        </w:rPr>
        <w:softHyphen/>
        <w:t>15 человек. При создании учебных групп желательно учитывать возраст, состояние здоровья, уровень подготовки обучаемых по вопросам гражданской обороны и защиты от чрезвычайных ситуаций. В каждой из них назначается старший, как правило, из числа офицеров, прапорщиков запаса, активистов и ветеранов гражданской обороны, государственной противопожарной службы.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3.7 Основными формами занятий являются: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практические занятия;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лекции, беседы, викторины;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уроки вопросов и ответов;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игры, дискуссии;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встречи с участниками ликвидации последствий чрезвычайных ситуаций, руководящим составом и ветеранами гражданской обороны, государственной противопожарной службы;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просмотр видеоматериалов, прослушивание аудиозаписей.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3.8 Большую часть учебного времени отводится практическим занятиям и тренировкам, в ходе которых отрабатываются действия по сигналам оповещения, правила пользования средствами индивидуальной и коллективной защиты, эвакуационные мероприятия. Продолжительность занятий одной группы 1</w:t>
      </w:r>
      <w:r w:rsidRPr="007A64C5">
        <w:rPr>
          <w:color w:val="000000"/>
          <w:sz w:val="28"/>
          <w:szCs w:val="28"/>
        </w:rPr>
        <w:softHyphen/>
        <w:t>2 часа в день. Кроме того, должна применяться самостоятельная работа по изучению учебно</w:t>
      </w:r>
      <w:r w:rsidRPr="007A64C5"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 - </w:t>
      </w:r>
      <w:r w:rsidRPr="007A64C5">
        <w:rPr>
          <w:color w:val="000000"/>
          <w:sz w:val="28"/>
          <w:szCs w:val="28"/>
        </w:rPr>
        <w:t>методической литературы.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3.9 В конце учебного года проводится итоговое занятие методом беседы в сочетании с выполнением практических нормативов по выполнению приемов оказания первой медицинской помощи, пользования средствами индивидуальной, коллективной защиты и первичными средствами пожаротушения.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3.10 Неработающее население, прошедшее обучение по полной программе, в следующем году вместо текущей подготовки (частично или полностью) может привлекаться на учения, проводимые по месту их жительства.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3.11 Для проведения занятий и консультаций привлекаются инспекторы отдела надзорной деятельности, консультанты из числа активистов гражданской обороны, прошедших подготовку в учебно</w:t>
      </w:r>
      <w:r>
        <w:rPr>
          <w:color w:val="000000"/>
          <w:sz w:val="28"/>
          <w:szCs w:val="28"/>
        </w:rPr>
        <w:t xml:space="preserve"> </w:t>
      </w:r>
      <w:r w:rsidRPr="007A64C5">
        <w:rPr>
          <w:color w:val="000000"/>
          <w:sz w:val="28"/>
          <w:szCs w:val="28"/>
        </w:rPr>
        <w:softHyphen/>
        <w:t xml:space="preserve">методическом центре ГОЧС Воронежской области. По медицинским темам и по вопросам психологической подготовки занятия проводят работники органов здравоохранения. Для отработки наиболее сложных тем, проведения практических занятий, тренировок привлекаются должностные лица администрации </w:t>
      </w:r>
      <w:r>
        <w:rPr>
          <w:color w:val="000000"/>
          <w:sz w:val="28"/>
          <w:szCs w:val="28"/>
        </w:rPr>
        <w:t>Каменского</w:t>
      </w:r>
      <w:r w:rsidRPr="007A64C5">
        <w:rPr>
          <w:color w:val="000000"/>
          <w:sz w:val="28"/>
          <w:szCs w:val="28"/>
        </w:rPr>
        <w:t xml:space="preserve"> муниципального района, специально уполномоченные на решение задач в области ГО и ЧС и учебно</w:t>
      </w:r>
      <w:r w:rsidRPr="007A64C5">
        <w:rPr>
          <w:color w:val="000000"/>
          <w:sz w:val="28"/>
          <w:szCs w:val="28"/>
        </w:rPr>
        <w:softHyphen/>
        <w:t xml:space="preserve">методического центра ГОЧС Воронежской области. </w:t>
      </w:r>
    </w:p>
    <w:p w:rsidR="004179FB" w:rsidRPr="007A64C5" w:rsidRDefault="004179FB" w:rsidP="000D45D9">
      <w:pPr>
        <w:spacing w:before="120" w:after="120"/>
        <w:jc w:val="center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4. Оборудование и оснащение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4.1 УКП оборудуется в специально отведенном помещении, где есть возможность создать необходимые условия для организации учебного процесса. Должно быть не менее двух комнат: комната (класс) для проведения занятий и консультаций вместимостью 15</w:t>
      </w:r>
      <w:r w:rsidRPr="007A64C5">
        <w:rPr>
          <w:color w:val="000000"/>
          <w:sz w:val="28"/>
          <w:szCs w:val="28"/>
        </w:rPr>
        <w:softHyphen/>
        <w:t>20 человек и комната для хранения имущества. Класс обеспечивается необходимым количеством исправной мебели. На видном месте располагается распорядок дня и расписания занятий и консультаций.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4.2 Учебно</w:t>
      </w:r>
      <w:r w:rsidRPr="007A64C5"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 </w:t>
      </w:r>
      <w:r w:rsidRPr="007A64C5">
        <w:rPr>
          <w:color w:val="000000"/>
          <w:sz w:val="28"/>
          <w:szCs w:val="28"/>
        </w:rPr>
        <w:t>материальная база УКП включает технические средства обучения, стенды, учебные наглядные пособия, медицинское имущество, средства индивидуальной защиты и первичные средства пожаротушения учебно</w:t>
      </w:r>
      <w:r w:rsidRPr="007A64C5">
        <w:rPr>
          <w:color w:val="000000"/>
          <w:sz w:val="28"/>
          <w:szCs w:val="28"/>
        </w:rPr>
        <w:softHyphen/>
        <w:t>методическую литературу и дидактические материалы.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Технические средств обучения: телевизоры, видеомагнитофон, средства статичной проекции, приемник радиовещания.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4.3 Применительно к тематике обучения для повышения наглядности и обеспечения самостоятельной работы обучаемых на УКП необходимо иметь комплекты плакатов, схем, видеофильмов, слайдов (диапозитивов), законодательные и нормативные акты (выписки), подшивки тематических журналов, памятки, рекомендации, учебно</w:t>
      </w:r>
      <w:r w:rsidRPr="007A64C5">
        <w:rPr>
          <w:color w:val="000000"/>
          <w:sz w:val="28"/>
          <w:szCs w:val="28"/>
        </w:rPr>
        <w:softHyphen/>
        <w:t>методические пособия.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4.4 Оснащение УКП, содержание стендов должны быть просты в оформлении, доступны в понимании, убеждать людей в реальности защиты от поражений при возникновении чрезвычайных ситуаций, воспитывать высокие морально</w:t>
      </w:r>
      <w:r>
        <w:rPr>
          <w:color w:val="000000"/>
          <w:sz w:val="28"/>
          <w:szCs w:val="28"/>
        </w:rPr>
        <w:t xml:space="preserve"> </w:t>
      </w:r>
      <w:r w:rsidRPr="007A64C5">
        <w:rPr>
          <w:color w:val="000000"/>
          <w:sz w:val="28"/>
          <w:szCs w:val="28"/>
        </w:rPr>
        <w:softHyphen/>
        <w:t>психологические качества. Каждый посетивший УКП должен получить конкретную исчерпывающую информацию о возможных чрезвычайных ситуациях в районе его проживания, местах укрытия и маршрутах следования к ним, об адресах пунктов выдачи средств индивидуальной защиты порядке эвакуации.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4.5 Документы, которые необходимо иметь на учебно</w:t>
      </w:r>
      <w:r w:rsidRPr="007A64C5">
        <w:rPr>
          <w:color w:val="000000"/>
          <w:sz w:val="28"/>
          <w:szCs w:val="28"/>
        </w:rPr>
        <w:softHyphen/>
        <w:t>консультационном пункте: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 xml:space="preserve">- Постановление главы поселения о создании УКП на территории </w:t>
      </w:r>
      <w:r>
        <w:rPr>
          <w:color w:val="000000"/>
          <w:sz w:val="28"/>
          <w:szCs w:val="28"/>
        </w:rPr>
        <w:t>Волчанского</w:t>
      </w:r>
      <w:r w:rsidRPr="007A64C5">
        <w:rPr>
          <w:color w:val="000000"/>
          <w:sz w:val="28"/>
          <w:szCs w:val="28"/>
        </w:rPr>
        <w:t xml:space="preserve"> муниципального образования.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Приказ руководителя учреждения, при котором создан УКП, об организации его работы.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Положение об УКП.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План работы УКП на год.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Распорядок дня работы УКП.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График дежурств по УКП его сотрудников и других привлекаемых для этого лиц.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Расписание занятий и консультаций.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Журналы учета занятий и консультаций.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Журнал персонального учета населения, прошедшего обучение на УКП.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- Списки неработающих жильцов с указанием адреса, телефона и старших учебных групп.</w:t>
      </w:r>
    </w:p>
    <w:p w:rsidR="004179FB" w:rsidRPr="007A64C5" w:rsidRDefault="004179FB" w:rsidP="000D45D9">
      <w:pPr>
        <w:jc w:val="center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5. Обязанности начальника УКП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5.1 Начальник УКП подчиняется главе поселения, при котором создан УКП. Он отвечает за планирование, организацию и ход учебного процесса, состояние учебноматериальной базы.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t>Он обязан: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разрабатывать и вести планирующие, учетные и отчетные документы;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в соответствии с расписанием проводить занятия и консультации;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осуществлять контроль за ходом самостоятельного обучения людей и оказывать индивидуальную помощь обучаемым;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проводить инструктаж руководителей занятий и старших групп;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вести учет подготовки неработающего населения;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составлять годовой отчет о выполнении плана работы УКП и представлять его в орган управления по делам ГО и ЧС района;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составлять заявки на приобретение учебных и наглядных пособий, технических средств обучения литературы, организовать их учет, хранение и своевременное списание;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> следить за содержанием помещений, соблюдением правил пожарной безопасности;</w:t>
      </w:r>
    </w:p>
    <w:p w:rsidR="004179FB" w:rsidRPr="007A64C5" w:rsidRDefault="004179FB" w:rsidP="000D45D9">
      <w:pPr>
        <w:ind w:firstLine="709"/>
        <w:jc w:val="both"/>
        <w:rPr>
          <w:color w:val="000000"/>
          <w:sz w:val="28"/>
          <w:szCs w:val="28"/>
        </w:rPr>
      </w:pPr>
      <w:r w:rsidRPr="007A64C5">
        <w:rPr>
          <w:color w:val="000000"/>
          <w:sz w:val="28"/>
          <w:szCs w:val="28"/>
        </w:rPr>
        <w:softHyphen/>
        <w:t xml:space="preserve"> поддерживать постоянное взаимодействие по вопросам обучения с органом управления по делам ГО и ЧС </w:t>
      </w:r>
      <w:r>
        <w:rPr>
          <w:color w:val="000000"/>
          <w:sz w:val="28"/>
          <w:szCs w:val="28"/>
        </w:rPr>
        <w:t>Каменского</w:t>
      </w:r>
      <w:r w:rsidRPr="007A64C5">
        <w:rPr>
          <w:color w:val="000000"/>
          <w:sz w:val="28"/>
          <w:szCs w:val="28"/>
        </w:rPr>
        <w:t xml:space="preserve"> муниципального района и учебно</w:t>
      </w:r>
      <w:r w:rsidRPr="007A64C5">
        <w:rPr>
          <w:color w:val="000000"/>
          <w:sz w:val="28"/>
          <w:szCs w:val="28"/>
        </w:rPr>
        <w:softHyphen/>
        <w:t>методическим центром  ГОЧС Воронежской области.</w:t>
      </w:r>
    </w:p>
    <w:p w:rsidR="004179FB" w:rsidRPr="007A64C5" w:rsidRDefault="004179FB" w:rsidP="000D45D9">
      <w:pPr>
        <w:jc w:val="both"/>
        <w:rPr>
          <w:color w:val="000000"/>
          <w:sz w:val="28"/>
          <w:szCs w:val="28"/>
        </w:rPr>
      </w:pPr>
    </w:p>
    <w:p w:rsidR="004179FB" w:rsidRPr="007A64C5" w:rsidRDefault="004179FB" w:rsidP="000D45D9">
      <w:pPr>
        <w:jc w:val="both"/>
        <w:rPr>
          <w:color w:val="000000"/>
          <w:sz w:val="28"/>
          <w:szCs w:val="28"/>
        </w:rPr>
      </w:pPr>
    </w:p>
    <w:p w:rsidR="004179FB" w:rsidRPr="007A64C5" w:rsidRDefault="004179FB" w:rsidP="000D45D9">
      <w:pPr>
        <w:tabs>
          <w:tab w:val="left" w:pos="2010"/>
        </w:tabs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0D45D9">
      <w:pPr>
        <w:jc w:val="center"/>
      </w:pPr>
    </w:p>
    <w:p w:rsidR="004179FB" w:rsidRDefault="004179FB" w:rsidP="00206D17">
      <w:pPr>
        <w:jc w:val="center"/>
      </w:pPr>
    </w:p>
    <w:sectPr w:rsidR="004179FB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919"/>
    <w:rsid w:val="00092C53"/>
    <w:rsid w:val="000A2635"/>
    <w:rsid w:val="000D45D9"/>
    <w:rsid w:val="000D5321"/>
    <w:rsid w:val="00102DE6"/>
    <w:rsid w:val="00170F3D"/>
    <w:rsid w:val="001F7D6C"/>
    <w:rsid w:val="00206D17"/>
    <w:rsid w:val="00206D36"/>
    <w:rsid w:val="00223667"/>
    <w:rsid w:val="00255BD0"/>
    <w:rsid w:val="00280901"/>
    <w:rsid w:val="00343895"/>
    <w:rsid w:val="003F2DA4"/>
    <w:rsid w:val="004179FB"/>
    <w:rsid w:val="00456919"/>
    <w:rsid w:val="004737D6"/>
    <w:rsid w:val="004B1CFD"/>
    <w:rsid w:val="004E0A57"/>
    <w:rsid w:val="00525B8B"/>
    <w:rsid w:val="005A22C5"/>
    <w:rsid w:val="00610D21"/>
    <w:rsid w:val="0064097F"/>
    <w:rsid w:val="006A219A"/>
    <w:rsid w:val="006F2BF7"/>
    <w:rsid w:val="00712442"/>
    <w:rsid w:val="00730802"/>
    <w:rsid w:val="007A64C5"/>
    <w:rsid w:val="008C460C"/>
    <w:rsid w:val="008E43BD"/>
    <w:rsid w:val="008E5FD2"/>
    <w:rsid w:val="009075E0"/>
    <w:rsid w:val="00A83CB8"/>
    <w:rsid w:val="00A83E3E"/>
    <w:rsid w:val="00AA19BC"/>
    <w:rsid w:val="00AD0ED1"/>
    <w:rsid w:val="00AF2162"/>
    <w:rsid w:val="00B06083"/>
    <w:rsid w:val="00B47B4E"/>
    <w:rsid w:val="00BC2F94"/>
    <w:rsid w:val="00C510FB"/>
    <w:rsid w:val="00C90C5B"/>
    <w:rsid w:val="00D708D5"/>
    <w:rsid w:val="00E23FF3"/>
    <w:rsid w:val="00E916D9"/>
    <w:rsid w:val="00F97544"/>
    <w:rsid w:val="00FC1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2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8</Pages>
  <Words>2033</Words>
  <Characters>11593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23</cp:revision>
  <cp:lastPrinted>2017-03-17T12:16:00Z</cp:lastPrinted>
  <dcterms:created xsi:type="dcterms:W3CDTF">2017-02-07T13:28:00Z</dcterms:created>
  <dcterms:modified xsi:type="dcterms:W3CDTF">2017-05-31T11:41:00Z</dcterms:modified>
</cp:coreProperties>
</file>